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D1A2" w14:textId="10094935" w:rsidR="00FA5936" w:rsidRPr="00FA5936" w:rsidRDefault="00FA5936" w:rsidP="00C96FA0">
      <w:pPr>
        <w:spacing w:after="0" w:line="360" w:lineRule="auto"/>
        <w:jc w:val="center"/>
        <w:rPr>
          <w:b/>
          <w:bCs/>
          <w:sz w:val="32"/>
          <w:szCs w:val="32"/>
        </w:rPr>
      </w:pPr>
      <w:r w:rsidRPr="00FA5936">
        <w:rPr>
          <w:b/>
          <w:bCs/>
          <w:sz w:val="32"/>
          <w:szCs w:val="32"/>
        </w:rPr>
        <w:t>Vorverarbeitung und Aufbereitung von Dauerlauf-Messdaten aus</w:t>
      </w:r>
      <w:r>
        <w:rPr>
          <w:b/>
          <w:bCs/>
          <w:sz w:val="32"/>
          <w:szCs w:val="32"/>
        </w:rPr>
        <w:t xml:space="preserve"> </w:t>
      </w:r>
      <w:r w:rsidRPr="00FA5936">
        <w:rPr>
          <w:b/>
          <w:bCs/>
          <w:sz w:val="32"/>
          <w:szCs w:val="32"/>
        </w:rPr>
        <w:t>LKW-Fahrzeugloggern zur Bereitstellung für interne</w:t>
      </w:r>
      <w:r>
        <w:rPr>
          <w:b/>
          <w:bCs/>
          <w:sz w:val="32"/>
          <w:szCs w:val="32"/>
        </w:rPr>
        <w:t xml:space="preserve"> </w:t>
      </w:r>
      <w:r w:rsidRPr="00FA5936">
        <w:rPr>
          <w:b/>
          <w:bCs/>
          <w:sz w:val="32"/>
          <w:szCs w:val="32"/>
        </w:rPr>
        <w:t>Kunden bei</w:t>
      </w:r>
      <w:r>
        <w:rPr>
          <w:b/>
          <w:bCs/>
          <w:sz w:val="32"/>
          <w:szCs w:val="32"/>
        </w:rPr>
        <w:t xml:space="preserve"> </w:t>
      </w:r>
      <w:r w:rsidRPr="00FA5936">
        <w:rPr>
          <w:b/>
          <w:bCs/>
          <w:sz w:val="32"/>
          <w:szCs w:val="32"/>
        </w:rPr>
        <w:t>Daimler Truck in Wörth</w:t>
      </w:r>
    </w:p>
    <w:p w14:paraId="7918FF27" w14:textId="75100A93" w:rsidR="00FA5936" w:rsidRPr="001771B3" w:rsidRDefault="00FA5936" w:rsidP="00FA5936">
      <w:pPr>
        <w:spacing w:after="0" w:line="360" w:lineRule="auto"/>
        <w:jc w:val="center"/>
      </w:pPr>
      <w:r>
        <w:t>Seminararbeit</w:t>
      </w:r>
    </w:p>
    <w:p w14:paraId="4F016A10" w14:textId="77777777" w:rsidR="00FA5936" w:rsidRDefault="00FA5936" w:rsidP="00FA5936">
      <w:pPr>
        <w:spacing w:after="0" w:line="360" w:lineRule="auto"/>
        <w:jc w:val="center"/>
        <w:rPr>
          <w:sz w:val="28"/>
          <w:szCs w:val="28"/>
        </w:rPr>
      </w:pPr>
    </w:p>
    <w:p w14:paraId="044EBB10" w14:textId="77777777" w:rsidR="00FA5936" w:rsidRDefault="00FA5936" w:rsidP="00FA5936">
      <w:pPr>
        <w:spacing w:after="0" w:line="360" w:lineRule="auto"/>
        <w:jc w:val="center"/>
        <w:rPr>
          <w:sz w:val="28"/>
          <w:szCs w:val="28"/>
        </w:rPr>
      </w:pPr>
    </w:p>
    <w:p w14:paraId="5B6B00B8" w14:textId="77777777" w:rsidR="00FA5936" w:rsidRDefault="00FA5936" w:rsidP="00FA5936">
      <w:pPr>
        <w:spacing w:after="0" w:line="360" w:lineRule="auto"/>
        <w:jc w:val="center"/>
        <w:rPr>
          <w:sz w:val="28"/>
          <w:szCs w:val="28"/>
        </w:rPr>
      </w:pPr>
    </w:p>
    <w:p w14:paraId="33077D9E" w14:textId="77777777" w:rsidR="00FA5936" w:rsidRDefault="00FA5936" w:rsidP="00FA5936">
      <w:pPr>
        <w:spacing w:after="0" w:line="360" w:lineRule="auto"/>
        <w:jc w:val="center"/>
        <w:rPr>
          <w:sz w:val="28"/>
          <w:szCs w:val="28"/>
        </w:rPr>
      </w:pPr>
    </w:p>
    <w:p w14:paraId="416AEA05" w14:textId="77777777" w:rsidR="00FA5936" w:rsidRDefault="00FA5936" w:rsidP="00FA5936">
      <w:pPr>
        <w:spacing w:after="0" w:line="360" w:lineRule="auto"/>
        <w:jc w:val="center"/>
        <w:rPr>
          <w:sz w:val="28"/>
          <w:szCs w:val="28"/>
        </w:rPr>
      </w:pPr>
    </w:p>
    <w:p w14:paraId="3DA09091" w14:textId="77777777" w:rsidR="00FA5936" w:rsidRDefault="00FA5936" w:rsidP="00FA5936">
      <w:pPr>
        <w:spacing w:after="0" w:line="360" w:lineRule="auto"/>
        <w:jc w:val="center"/>
        <w:rPr>
          <w:sz w:val="28"/>
          <w:szCs w:val="28"/>
        </w:rPr>
      </w:pPr>
    </w:p>
    <w:p w14:paraId="53D6E0D8" w14:textId="77777777" w:rsidR="00FA5936" w:rsidRDefault="00FA5936" w:rsidP="00FA5936">
      <w:pPr>
        <w:spacing w:after="0" w:line="360" w:lineRule="auto"/>
        <w:jc w:val="center"/>
        <w:rPr>
          <w:sz w:val="28"/>
          <w:szCs w:val="28"/>
        </w:rPr>
      </w:pPr>
    </w:p>
    <w:p w14:paraId="757C93F6" w14:textId="77777777" w:rsidR="00FA5936" w:rsidRDefault="00FA5936" w:rsidP="00FA5936">
      <w:pPr>
        <w:spacing w:after="0" w:line="360" w:lineRule="auto"/>
        <w:jc w:val="center"/>
        <w:rPr>
          <w:sz w:val="28"/>
          <w:szCs w:val="28"/>
        </w:rPr>
      </w:pPr>
    </w:p>
    <w:p w14:paraId="474527DF" w14:textId="77777777" w:rsidR="00FA5936" w:rsidRDefault="00FA5936" w:rsidP="00FA5936">
      <w:pPr>
        <w:spacing w:after="0" w:line="360" w:lineRule="auto"/>
        <w:jc w:val="center"/>
        <w:rPr>
          <w:sz w:val="28"/>
          <w:szCs w:val="28"/>
        </w:rPr>
      </w:pPr>
    </w:p>
    <w:p w14:paraId="4317783E" w14:textId="77777777" w:rsidR="00FA5936" w:rsidRPr="001771B3" w:rsidRDefault="00FA5936" w:rsidP="00FA5936">
      <w:pPr>
        <w:spacing w:after="0" w:line="360" w:lineRule="auto"/>
        <w:jc w:val="center"/>
        <w:rPr>
          <w:b/>
          <w:bCs/>
          <w:sz w:val="28"/>
          <w:szCs w:val="28"/>
        </w:rPr>
      </w:pPr>
      <w:r w:rsidRPr="001771B3">
        <w:rPr>
          <w:b/>
          <w:bCs/>
          <w:sz w:val="28"/>
          <w:szCs w:val="28"/>
        </w:rPr>
        <w:t>Maximilian de la Fuente Klein</w:t>
      </w:r>
    </w:p>
    <w:p w14:paraId="766CC161" w14:textId="77777777" w:rsidR="00FA5936" w:rsidRPr="001771B3" w:rsidRDefault="00FA5936" w:rsidP="00FA5936">
      <w:pPr>
        <w:spacing w:after="0" w:line="360" w:lineRule="auto"/>
        <w:jc w:val="center"/>
      </w:pPr>
      <w:r w:rsidRPr="001771B3">
        <w:t>Matrikelnummer: 3583928</w:t>
      </w:r>
    </w:p>
    <w:p w14:paraId="4543A4CB" w14:textId="77777777" w:rsidR="00FA5936" w:rsidRDefault="00FA5936" w:rsidP="00FA5936">
      <w:pPr>
        <w:spacing w:after="0" w:line="360" w:lineRule="auto"/>
        <w:jc w:val="center"/>
      </w:pPr>
    </w:p>
    <w:p w14:paraId="5CB1415E" w14:textId="6CB4B28C" w:rsidR="00FA5936" w:rsidRPr="001771B3" w:rsidRDefault="00FA5936" w:rsidP="00FA5936">
      <w:pPr>
        <w:spacing w:after="0" w:line="360" w:lineRule="auto"/>
        <w:jc w:val="center"/>
      </w:pPr>
      <w:r>
        <w:t xml:space="preserve">1.Betreuer: Martin </w:t>
      </w:r>
      <w:proofErr w:type="spellStart"/>
      <w:r>
        <w:t>Reißel</w:t>
      </w:r>
      <w:proofErr w:type="spellEnd"/>
    </w:p>
    <w:p w14:paraId="4F15D1A4" w14:textId="63494650" w:rsidR="00FA5936" w:rsidRPr="001771B3" w:rsidRDefault="00FA5936" w:rsidP="00FA5936">
      <w:pPr>
        <w:spacing w:after="0" w:line="360" w:lineRule="auto"/>
        <w:jc w:val="center"/>
      </w:pPr>
      <w:r>
        <w:t>2.</w:t>
      </w:r>
      <w:r w:rsidRPr="001771B3">
        <w:t>Betreuer: Andreas Weiland</w:t>
      </w:r>
    </w:p>
    <w:p w14:paraId="13186EE0" w14:textId="77777777" w:rsidR="00FA5936" w:rsidRPr="00B951EE" w:rsidRDefault="00FA5936" w:rsidP="00FA5936">
      <w:pPr>
        <w:spacing w:after="0" w:line="360" w:lineRule="auto"/>
        <w:jc w:val="center"/>
      </w:pPr>
    </w:p>
    <w:p w14:paraId="2B62493D" w14:textId="77777777" w:rsidR="00FA5936" w:rsidRDefault="00FA5936" w:rsidP="00FA5936">
      <w:pPr>
        <w:spacing w:after="0" w:line="360" w:lineRule="auto"/>
        <w:jc w:val="center"/>
        <w:rPr>
          <w:b/>
          <w:bCs/>
          <w:sz w:val="28"/>
          <w:szCs w:val="28"/>
        </w:rPr>
      </w:pPr>
      <w:proofErr w:type="spellStart"/>
      <w:r w:rsidRPr="001771B3">
        <w:rPr>
          <w:b/>
          <w:bCs/>
          <w:sz w:val="28"/>
          <w:szCs w:val="28"/>
        </w:rPr>
        <w:t>measX</w:t>
      </w:r>
      <w:proofErr w:type="spellEnd"/>
      <w:r w:rsidRPr="001771B3">
        <w:rPr>
          <w:b/>
          <w:bCs/>
          <w:sz w:val="28"/>
          <w:szCs w:val="28"/>
        </w:rPr>
        <w:t xml:space="preserve"> GmbH &amp; Co. KG</w:t>
      </w:r>
    </w:p>
    <w:p w14:paraId="74A07609" w14:textId="07B7BC76" w:rsidR="00FA5936" w:rsidRPr="001771B3" w:rsidRDefault="00B46E30" w:rsidP="00FA5936">
      <w:pPr>
        <w:spacing w:after="0" w:line="360" w:lineRule="auto"/>
        <w:jc w:val="center"/>
      </w:pPr>
      <w:r>
        <w:t>Dezember</w:t>
      </w:r>
      <w:r w:rsidR="00FA5936">
        <w:t xml:space="preserve"> </w:t>
      </w:r>
      <w:r>
        <w:t>20</w:t>
      </w:r>
      <w:r w:rsidR="00FA5936" w:rsidRPr="001771B3">
        <w:t>, 2024</w:t>
      </w:r>
    </w:p>
    <w:p w14:paraId="4ADD1F0B" w14:textId="77777777" w:rsidR="00FA5936" w:rsidRPr="001771B3" w:rsidRDefault="00FA5936" w:rsidP="00FA5936">
      <w:pPr>
        <w:spacing w:after="0" w:line="360" w:lineRule="auto"/>
      </w:pPr>
    </w:p>
    <w:p w14:paraId="1FFCD8DE" w14:textId="77777777" w:rsidR="00FA5936" w:rsidRDefault="00FA5936" w:rsidP="00FA5936">
      <w:pPr>
        <w:spacing w:after="0" w:line="360" w:lineRule="auto"/>
      </w:pPr>
    </w:p>
    <w:p w14:paraId="42187764" w14:textId="77777777" w:rsidR="00FA5936" w:rsidRDefault="00FA5936" w:rsidP="00FA5936">
      <w:pPr>
        <w:spacing w:after="0" w:line="360" w:lineRule="auto"/>
      </w:pPr>
    </w:p>
    <w:p w14:paraId="3FA920C1" w14:textId="77777777" w:rsidR="00FA5936" w:rsidRDefault="00FA5936" w:rsidP="00FA5936">
      <w:pPr>
        <w:spacing w:after="0" w:line="360" w:lineRule="auto"/>
      </w:pPr>
    </w:p>
    <w:p w14:paraId="2145CA85" w14:textId="77777777" w:rsidR="00FA5936" w:rsidRDefault="00FA5936" w:rsidP="00FA5936">
      <w:pPr>
        <w:spacing w:after="0" w:line="360" w:lineRule="auto"/>
      </w:pPr>
    </w:p>
    <w:p w14:paraId="29AE365C" w14:textId="77777777" w:rsidR="00FA5936" w:rsidRDefault="00FA5936" w:rsidP="00FA5936">
      <w:pPr>
        <w:spacing w:after="0" w:line="360" w:lineRule="auto"/>
      </w:pPr>
    </w:p>
    <w:p w14:paraId="074F3387" w14:textId="77777777" w:rsidR="00FA5936" w:rsidRDefault="00FA5936" w:rsidP="00FA5936">
      <w:pPr>
        <w:spacing w:after="0" w:line="360" w:lineRule="auto"/>
      </w:pPr>
    </w:p>
    <w:p w14:paraId="565A5564" w14:textId="77777777" w:rsidR="00FA5936" w:rsidRPr="001771B3" w:rsidRDefault="00FA5936" w:rsidP="00FA5936">
      <w:pPr>
        <w:spacing w:after="0" w:line="360" w:lineRule="auto"/>
      </w:pPr>
    </w:p>
    <w:p w14:paraId="628ACFE4" w14:textId="77777777" w:rsidR="00FA5936" w:rsidRPr="001771B3" w:rsidRDefault="00FA5936" w:rsidP="00FA5936">
      <w:pPr>
        <w:spacing w:after="0" w:line="240" w:lineRule="auto"/>
      </w:pPr>
      <w:r w:rsidRPr="00CF6F1F">
        <w:t>___________________________</w:t>
      </w:r>
      <w:r>
        <w:t xml:space="preserve">                                                                                              </w:t>
      </w:r>
      <w:r w:rsidRPr="00CF6F1F">
        <w:t>_____________________</w:t>
      </w:r>
    </w:p>
    <w:p w14:paraId="5AC4FF3E" w14:textId="40943B43" w:rsidR="00FA5936" w:rsidRDefault="00FA5936" w:rsidP="00B46E30">
      <w:pPr>
        <w:spacing w:after="0" w:line="240" w:lineRule="auto"/>
      </w:pPr>
      <w:r w:rsidRPr="00CF6F1F">
        <w:t xml:space="preserve">Unterschrift Auszubildender </w:t>
      </w:r>
      <w:r>
        <w:t xml:space="preserve">                                                                                                </w:t>
      </w:r>
      <w:r w:rsidRPr="00CF6F1F">
        <w:t xml:space="preserve">Unterschrift Betreuer </w:t>
      </w:r>
    </w:p>
    <w:sdt>
      <w:sdtPr>
        <w:rPr>
          <w:rFonts w:asciiTheme="minorHAnsi" w:eastAsiaTheme="minorHAnsi" w:hAnsiTheme="minorHAnsi" w:cstheme="minorBidi"/>
          <w:color w:val="auto"/>
          <w:kern w:val="2"/>
          <w:sz w:val="22"/>
          <w:szCs w:val="22"/>
          <w:lang w:eastAsia="en-US"/>
          <w14:ligatures w14:val="standardContextual"/>
        </w:rPr>
        <w:id w:val="1160053415"/>
        <w:docPartObj>
          <w:docPartGallery w:val="Table of Contents"/>
          <w:docPartUnique/>
        </w:docPartObj>
      </w:sdtPr>
      <w:sdtEndPr>
        <w:rPr>
          <w:b/>
          <w:bCs/>
        </w:rPr>
      </w:sdtEndPr>
      <w:sdtContent>
        <w:p w14:paraId="58A6FD42" w14:textId="3A41C140" w:rsidR="0047474D" w:rsidRPr="00B46E30" w:rsidRDefault="0047474D">
          <w:pPr>
            <w:pStyle w:val="Inhaltsverzeichnisberschrift"/>
            <w:rPr>
              <w:color w:val="auto"/>
            </w:rPr>
          </w:pPr>
          <w:r w:rsidRPr="00B46E30">
            <w:rPr>
              <w:color w:val="auto"/>
            </w:rPr>
            <w:t>Inhalt</w:t>
          </w:r>
        </w:p>
        <w:p w14:paraId="4635DDB9" w14:textId="49DD791B" w:rsidR="004F0E18" w:rsidRDefault="0047474D">
          <w:pPr>
            <w:pStyle w:val="Verzeichnis1"/>
            <w:tabs>
              <w:tab w:val="left" w:pos="440"/>
              <w:tab w:val="right" w:leader="dot" w:pos="9062"/>
            </w:tabs>
            <w:rPr>
              <w:rFonts w:eastAsiaTheme="minorEastAsia"/>
              <w:noProof/>
              <w:sz w:val="24"/>
              <w:szCs w:val="24"/>
              <w:lang w:eastAsia="de-DE"/>
            </w:rPr>
          </w:pPr>
          <w:r>
            <w:fldChar w:fldCharType="begin"/>
          </w:r>
          <w:r>
            <w:instrText xml:space="preserve"> TOC \o "1-3" \h \z \u </w:instrText>
          </w:r>
          <w:r>
            <w:fldChar w:fldCharType="separate"/>
          </w:r>
          <w:hyperlink w:anchor="_Toc185589875" w:history="1">
            <w:r w:rsidR="004F0E18" w:rsidRPr="00596E9B">
              <w:rPr>
                <w:rStyle w:val="Hyperlink"/>
                <w:noProof/>
              </w:rPr>
              <w:t>1</w:t>
            </w:r>
            <w:r w:rsidR="004F0E18">
              <w:rPr>
                <w:rFonts w:eastAsiaTheme="minorEastAsia"/>
                <w:noProof/>
                <w:sz w:val="24"/>
                <w:szCs w:val="24"/>
                <w:lang w:eastAsia="de-DE"/>
              </w:rPr>
              <w:tab/>
            </w:r>
            <w:r w:rsidR="004F0E18" w:rsidRPr="00596E9B">
              <w:rPr>
                <w:rStyle w:val="Hyperlink"/>
                <w:noProof/>
              </w:rPr>
              <w:t>Einleitung</w:t>
            </w:r>
            <w:r w:rsidR="004F0E18">
              <w:rPr>
                <w:noProof/>
                <w:webHidden/>
              </w:rPr>
              <w:tab/>
            </w:r>
            <w:r w:rsidR="004F0E18">
              <w:rPr>
                <w:noProof/>
                <w:webHidden/>
              </w:rPr>
              <w:fldChar w:fldCharType="begin"/>
            </w:r>
            <w:r w:rsidR="004F0E18">
              <w:rPr>
                <w:noProof/>
                <w:webHidden/>
              </w:rPr>
              <w:instrText xml:space="preserve"> PAGEREF _Toc185589875 \h </w:instrText>
            </w:r>
            <w:r w:rsidR="004F0E18">
              <w:rPr>
                <w:noProof/>
                <w:webHidden/>
              </w:rPr>
            </w:r>
            <w:r w:rsidR="004F0E18">
              <w:rPr>
                <w:noProof/>
                <w:webHidden/>
              </w:rPr>
              <w:fldChar w:fldCharType="separate"/>
            </w:r>
            <w:r w:rsidR="004F0E18">
              <w:rPr>
                <w:noProof/>
                <w:webHidden/>
              </w:rPr>
              <w:t>3</w:t>
            </w:r>
            <w:r w:rsidR="004F0E18">
              <w:rPr>
                <w:noProof/>
                <w:webHidden/>
              </w:rPr>
              <w:fldChar w:fldCharType="end"/>
            </w:r>
          </w:hyperlink>
        </w:p>
        <w:p w14:paraId="1B87D515" w14:textId="3A17BB9C" w:rsidR="004F0E18" w:rsidRDefault="004F0E18">
          <w:pPr>
            <w:pStyle w:val="Verzeichnis2"/>
            <w:rPr>
              <w:rFonts w:eastAsiaTheme="minorEastAsia"/>
              <w:noProof/>
              <w:sz w:val="24"/>
              <w:szCs w:val="24"/>
              <w:lang w:eastAsia="de-DE"/>
            </w:rPr>
          </w:pPr>
          <w:hyperlink w:anchor="_Toc185589876" w:history="1">
            <w:r w:rsidRPr="00596E9B">
              <w:rPr>
                <w:rStyle w:val="Hyperlink"/>
                <w:noProof/>
              </w:rPr>
              <w:t>1.1</w:t>
            </w:r>
            <w:r>
              <w:rPr>
                <w:rFonts w:eastAsiaTheme="minorEastAsia"/>
                <w:noProof/>
                <w:sz w:val="24"/>
                <w:szCs w:val="24"/>
                <w:lang w:eastAsia="de-DE"/>
              </w:rPr>
              <w:tab/>
            </w:r>
            <w:r w:rsidRPr="00596E9B">
              <w:rPr>
                <w:rStyle w:val="Hyperlink"/>
                <w:noProof/>
              </w:rPr>
              <w:t>Ziel der Arbeit</w:t>
            </w:r>
            <w:r>
              <w:rPr>
                <w:noProof/>
                <w:webHidden/>
              </w:rPr>
              <w:tab/>
            </w:r>
            <w:r>
              <w:rPr>
                <w:noProof/>
                <w:webHidden/>
              </w:rPr>
              <w:fldChar w:fldCharType="begin"/>
            </w:r>
            <w:r>
              <w:rPr>
                <w:noProof/>
                <w:webHidden/>
              </w:rPr>
              <w:instrText xml:space="preserve"> PAGEREF _Toc185589876 \h </w:instrText>
            </w:r>
            <w:r>
              <w:rPr>
                <w:noProof/>
                <w:webHidden/>
              </w:rPr>
            </w:r>
            <w:r>
              <w:rPr>
                <w:noProof/>
                <w:webHidden/>
              </w:rPr>
              <w:fldChar w:fldCharType="separate"/>
            </w:r>
            <w:r>
              <w:rPr>
                <w:noProof/>
                <w:webHidden/>
              </w:rPr>
              <w:t>3</w:t>
            </w:r>
            <w:r>
              <w:rPr>
                <w:noProof/>
                <w:webHidden/>
              </w:rPr>
              <w:fldChar w:fldCharType="end"/>
            </w:r>
          </w:hyperlink>
        </w:p>
        <w:p w14:paraId="4506360F" w14:textId="2B8014B8" w:rsidR="004F0E18" w:rsidRDefault="004F0E18">
          <w:pPr>
            <w:pStyle w:val="Verzeichnis2"/>
            <w:rPr>
              <w:rFonts w:eastAsiaTheme="minorEastAsia"/>
              <w:noProof/>
              <w:sz w:val="24"/>
              <w:szCs w:val="24"/>
              <w:lang w:eastAsia="de-DE"/>
            </w:rPr>
          </w:pPr>
          <w:hyperlink w:anchor="_Toc185589877" w:history="1">
            <w:r w:rsidRPr="00596E9B">
              <w:rPr>
                <w:rStyle w:val="Hyperlink"/>
                <w:noProof/>
              </w:rPr>
              <w:t>1.2</w:t>
            </w:r>
            <w:r>
              <w:rPr>
                <w:rFonts w:eastAsiaTheme="minorEastAsia"/>
                <w:noProof/>
                <w:sz w:val="24"/>
                <w:szCs w:val="24"/>
                <w:lang w:eastAsia="de-DE"/>
              </w:rPr>
              <w:tab/>
            </w:r>
            <w:r w:rsidRPr="00596E9B">
              <w:rPr>
                <w:rStyle w:val="Hyperlink"/>
                <w:noProof/>
              </w:rPr>
              <w:t>Projektkontext und Hintergrund</w:t>
            </w:r>
            <w:r>
              <w:rPr>
                <w:noProof/>
                <w:webHidden/>
              </w:rPr>
              <w:tab/>
            </w:r>
            <w:r>
              <w:rPr>
                <w:noProof/>
                <w:webHidden/>
              </w:rPr>
              <w:fldChar w:fldCharType="begin"/>
            </w:r>
            <w:r>
              <w:rPr>
                <w:noProof/>
                <w:webHidden/>
              </w:rPr>
              <w:instrText xml:space="preserve"> PAGEREF _Toc185589877 \h </w:instrText>
            </w:r>
            <w:r>
              <w:rPr>
                <w:noProof/>
                <w:webHidden/>
              </w:rPr>
            </w:r>
            <w:r>
              <w:rPr>
                <w:noProof/>
                <w:webHidden/>
              </w:rPr>
              <w:fldChar w:fldCharType="separate"/>
            </w:r>
            <w:r>
              <w:rPr>
                <w:noProof/>
                <w:webHidden/>
              </w:rPr>
              <w:t>3</w:t>
            </w:r>
            <w:r>
              <w:rPr>
                <w:noProof/>
                <w:webHidden/>
              </w:rPr>
              <w:fldChar w:fldCharType="end"/>
            </w:r>
          </w:hyperlink>
        </w:p>
        <w:p w14:paraId="1A54B677" w14:textId="63B2B14C" w:rsidR="004F0E18" w:rsidRDefault="004F0E18">
          <w:pPr>
            <w:pStyle w:val="Verzeichnis2"/>
            <w:rPr>
              <w:rFonts w:eastAsiaTheme="minorEastAsia"/>
              <w:noProof/>
              <w:sz w:val="24"/>
              <w:szCs w:val="24"/>
              <w:lang w:eastAsia="de-DE"/>
            </w:rPr>
          </w:pPr>
          <w:hyperlink w:anchor="_Toc185589878" w:history="1">
            <w:r w:rsidRPr="00596E9B">
              <w:rPr>
                <w:rStyle w:val="Hyperlink"/>
                <w:noProof/>
              </w:rPr>
              <w:t>1.3</w:t>
            </w:r>
            <w:r>
              <w:rPr>
                <w:rFonts w:eastAsiaTheme="minorEastAsia"/>
                <w:noProof/>
                <w:sz w:val="24"/>
                <w:szCs w:val="24"/>
                <w:lang w:eastAsia="de-DE"/>
              </w:rPr>
              <w:tab/>
            </w:r>
            <w:r w:rsidRPr="00596E9B">
              <w:rPr>
                <w:rStyle w:val="Hyperlink"/>
                <w:noProof/>
              </w:rPr>
              <w:t>Motivation und Relevanz für Daimler Truck</w:t>
            </w:r>
            <w:r>
              <w:rPr>
                <w:noProof/>
                <w:webHidden/>
              </w:rPr>
              <w:tab/>
            </w:r>
            <w:r>
              <w:rPr>
                <w:noProof/>
                <w:webHidden/>
              </w:rPr>
              <w:fldChar w:fldCharType="begin"/>
            </w:r>
            <w:r>
              <w:rPr>
                <w:noProof/>
                <w:webHidden/>
              </w:rPr>
              <w:instrText xml:space="preserve"> PAGEREF _Toc185589878 \h </w:instrText>
            </w:r>
            <w:r>
              <w:rPr>
                <w:noProof/>
                <w:webHidden/>
              </w:rPr>
            </w:r>
            <w:r>
              <w:rPr>
                <w:noProof/>
                <w:webHidden/>
              </w:rPr>
              <w:fldChar w:fldCharType="separate"/>
            </w:r>
            <w:r>
              <w:rPr>
                <w:noProof/>
                <w:webHidden/>
              </w:rPr>
              <w:t>4</w:t>
            </w:r>
            <w:r>
              <w:rPr>
                <w:noProof/>
                <w:webHidden/>
              </w:rPr>
              <w:fldChar w:fldCharType="end"/>
            </w:r>
          </w:hyperlink>
        </w:p>
        <w:p w14:paraId="3EE8C4FA" w14:textId="5D22DA28" w:rsidR="004F0E18" w:rsidRDefault="004F0E18">
          <w:pPr>
            <w:pStyle w:val="Verzeichnis1"/>
            <w:tabs>
              <w:tab w:val="left" w:pos="440"/>
              <w:tab w:val="right" w:leader="dot" w:pos="9062"/>
            </w:tabs>
            <w:rPr>
              <w:rFonts w:eastAsiaTheme="minorEastAsia"/>
              <w:noProof/>
              <w:sz w:val="24"/>
              <w:szCs w:val="24"/>
              <w:lang w:eastAsia="de-DE"/>
            </w:rPr>
          </w:pPr>
          <w:hyperlink w:anchor="_Toc185589879" w:history="1">
            <w:r w:rsidRPr="00596E9B">
              <w:rPr>
                <w:rStyle w:val="Hyperlink"/>
                <w:noProof/>
              </w:rPr>
              <w:t>2</w:t>
            </w:r>
            <w:r>
              <w:rPr>
                <w:rFonts w:eastAsiaTheme="minorEastAsia"/>
                <w:noProof/>
                <w:sz w:val="24"/>
                <w:szCs w:val="24"/>
                <w:lang w:eastAsia="de-DE"/>
              </w:rPr>
              <w:tab/>
            </w:r>
            <w:r w:rsidRPr="00596E9B">
              <w:rPr>
                <w:rStyle w:val="Hyperlink"/>
                <w:noProof/>
              </w:rPr>
              <w:t>Allgemeine Projektvorstellung</w:t>
            </w:r>
            <w:r>
              <w:rPr>
                <w:noProof/>
                <w:webHidden/>
              </w:rPr>
              <w:tab/>
            </w:r>
            <w:r>
              <w:rPr>
                <w:noProof/>
                <w:webHidden/>
              </w:rPr>
              <w:fldChar w:fldCharType="begin"/>
            </w:r>
            <w:r>
              <w:rPr>
                <w:noProof/>
                <w:webHidden/>
              </w:rPr>
              <w:instrText xml:space="preserve"> PAGEREF _Toc185589879 \h </w:instrText>
            </w:r>
            <w:r>
              <w:rPr>
                <w:noProof/>
                <w:webHidden/>
              </w:rPr>
            </w:r>
            <w:r>
              <w:rPr>
                <w:noProof/>
                <w:webHidden/>
              </w:rPr>
              <w:fldChar w:fldCharType="separate"/>
            </w:r>
            <w:r>
              <w:rPr>
                <w:noProof/>
                <w:webHidden/>
              </w:rPr>
              <w:t>5</w:t>
            </w:r>
            <w:r>
              <w:rPr>
                <w:noProof/>
                <w:webHidden/>
              </w:rPr>
              <w:fldChar w:fldCharType="end"/>
            </w:r>
          </w:hyperlink>
        </w:p>
        <w:p w14:paraId="02D98B2F" w14:textId="59746959" w:rsidR="004F0E18" w:rsidRDefault="004F0E18">
          <w:pPr>
            <w:pStyle w:val="Verzeichnis2"/>
            <w:rPr>
              <w:rFonts w:eastAsiaTheme="minorEastAsia"/>
              <w:noProof/>
              <w:sz w:val="24"/>
              <w:szCs w:val="24"/>
              <w:lang w:eastAsia="de-DE"/>
            </w:rPr>
          </w:pPr>
          <w:hyperlink w:anchor="_Toc185589880" w:history="1">
            <w:r w:rsidRPr="00596E9B">
              <w:rPr>
                <w:rStyle w:val="Hyperlink"/>
                <w:noProof/>
              </w:rPr>
              <w:t>2.1</w:t>
            </w:r>
            <w:r>
              <w:rPr>
                <w:rFonts w:eastAsiaTheme="minorEastAsia"/>
                <w:noProof/>
                <w:sz w:val="24"/>
                <w:szCs w:val="24"/>
                <w:lang w:eastAsia="de-DE"/>
              </w:rPr>
              <w:tab/>
            </w:r>
            <w:r w:rsidRPr="00596E9B">
              <w:rPr>
                <w:rStyle w:val="Hyperlink"/>
                <w:noProof/>
              </w:rPr>
              <w:t>Einführung in die Loggerdaten-Verarbeitung bei Daimler Truck</w:t>
            </w:r>
            <w:r>
              <w:rPr>
                <w:noProof/>
                <w:webHidden/>
              </w:rPr>
              <w:tab/>
            </w:r>
            <w:r>
              <w:rPr>
                <w:noProof/>
                <w:webHidden/>
              </w:rPr>
              <w:fldChar w:fldCharType="begin"/>
            </w:r>
            <w:r>
              <w:rPr>
                <w:noProof/>
                <w:webHidden/>
              </w:rPr>
              <w:instrText xml:space="preserve"> PAGEREF _Toc185589880 \h </w:instrText>
            </w:r>
            <w:r>
              <w:rPr>
                <w:noProof/>
                <w:webHidden/>
              </w:rPr>
            </w:r>
            <w:r>
              <w:rPr>
                <w:noProof/>
                <w:webHidden/>
              </w:rPr>
              <w:fldChar w:fldCharType="separate"/>
            </w:r>
            <w:r>
              <w:rPr>
                <w:noProof/>
                <w:webHidden/>
              </w:rPr>
              <w:t>5</w:t>
            </w:r>
            <w:r>
              <w:rPr>
                <w:noProof/>
                <w:webHidden/>
              </w:rPr>
              <w:fldChar w:fldCharType="end"/>
            </w:r>
          </w:hyperlink>
        </w:p>
        <w:p w14:paraId="6EBD2DD0" w14:textId="42DE23C0" w:rsidR="004F0E18" w:rsidRDefault="004F0E18">
          <w:pPr>
            <w:pStyle w:val="Verzeichnis2"/>
            <w:rPr>
              <w:rFonts w:eastAsiaTheme="minorEastAsia"/>
              <w:noProof/>
              <w:sz w:val="24"/>
              <w:szCs w:val="24"/>
              <w:lang w:eastAsia="de-DE"/>
            </w:rPr>
          </w:pPr>
          <w:hyperlink w:anchor="_Toc185589881" w:history="1">
            <w:r w:rsidRPr="00596E9B">
              <w:rPr>
                <w:rStyle w:val="Hyperlink"/>
                <w:noProof/>
              </w:rPr>
              <w:t>2.2</w:t>
            </w:r>
            <w:r>
              <w:rPr>
                <w:rFonts w:eastAsiaTheme="minorEastAsia"/>
                <w:noProof/>
                <w:sz w:val="24"/>
                <w:szCs w:val="24"/>
                <w:lang w:eastAsia="de-DE"/>
              </w:rPr>
              <w:tab/>
            </w:r>
            <w:r w:rsidRPr="00596E9B">
              <w:rPr>
                <w:rStyle w:val="Hyperlink"/>
                <w:noProof/>
              </w:rPr>
              <w:t>Anforderungen und Spezifikationen</w:t>
            </w:r>
            <w:r>
              <w:rPr>
                <w:noProof/>
                <w:webHidden/>
              </w:rPr>
              <w:tab/>
            </w:r>
            <w:r>
              <w:rPr>
                <w:noProof/>
                <w:webHidden/>
              </w:rPr>
              <w:fldChar w:fldCharType="begin"/>
            </w:r>
            <w:r>
              <w:rPr>
                <w:noProof/>
                <w:webHidden/>
              </w:rPr>
              <w:instrText xml:space="preserve"> PAGEREF _Toc185589881 \h </w:instrText>
            </w:r>
            <w:r>
              <w:rPr>
                <w:noProof/>
                <w:webHidden/>
              </w:rPr>
            </w:r>
            <w:r>
              <w:rPr>
                <w:noProof/>
                <w:webHidden/>
              </w:rPr>
              <w:fldChar w:fldCharType="separate"/>
            </w:r>
            <w:r>
              <w:rPr>
                <w:noProof/>
                <w:webHidden/>
              </w:rPr>
              <w:t>6</w:t>
            </w:r>
            <w:r>
              <w:rPr>
                <w:noProof/>
                <w:webHidden/>
              </w:rPr>
              <w:fldChar w:fldCharType="end"/>
            </w:r>
          </w:hyperlink>
        </w:p>
        <w:p w14:paraId="6A93770E" w14:textId="38EF1008" w:rsidR="004F0E18" w:rsidRDefault="004F0E18">
          <w:pPr>
            <w:pStyle w:val="Verzeichnis2"/>
            <w:rPr>
              <w:rFonts w:eastAsiaTheme="minorEastAsia"/>
              <w:noProof/>
              <w:sz w:val="24"/>
              <w:szCs w:val="24"/>
              <w:lang w:eastAsia="de-DE"/>
            </w:rPr>
          </w:pPr>
          <w:hyperlink w:anchor="_Toc185589882" w:history="1">
            <w:r w:rsidRPr="00596E9B">
              <w:rPr>
                <w:rStyle w:val="Hyperlink"/>
                <w:noProof/>
              </w:rPr>
              <w:t>2.3</w:t>
            </w:r>
            <w:r>
              <w:rPr>
                <w:rFonts w:eastAsiaTheme="minorEastAsia"/>
                <w:noProof/>
                <w:sz w:val="24"/>
                <w:szCs w:val="24"/>
                <w:lang w:eastAsia="de-DE"/>
              </w:rPr>
              <w:tab/>
            </w:r>
            <w:r w:rsidRPr="00596E9B">
              <w:rPr>
                <w:rStyle w:val="Hyperlink"/>
                <w:noProof/>
              </w:rPr>
              <w:t>Funktionale und technische Randbedingungen</w:t>
            </w:r>
            <w:r>
              <w:rPr>
                <w:noProof/>
                <w:webHidden/>
              </w:rPr>
              <w:tab/>
            </w:r>
            <w:r>
              <w:rPr>
                <w:noProof/>
                <w:webHidden/>
              </w:rPr>
              <w:fldChar w:fldCharType="begin"/>
            </w:r>
            <w:r>
              <w:rPr>
                <w:noProof/>
                <w:webHidden/>
              </w:rPr>
              <w:instrText xml:space="preserve"> PAGEREF _Toc185589882 \h </w:instrText>
            </w:r>
            <w:r>
              <w:rPr>
                <w:noProof/>
                <w:webHidden/>
              </w:rPr>
            </w:r>
            <w:r>
              <w:rPr>
                <w:noProof/>
                <w:webHidden/>
              </w:rPr>
              <w:fldChar w:fldCharType="separate"/>
            </w:r>
            <w:r>
              <w:rPr>
                <w:noProof/>
                <w:webHidden/>
              </w:rPr>
              <w:t>7</w:t>
            </w:r>
            <w:r>
              <w:rPr>
                <w:noProof/>
                <w:webHidden/>
              </w:rPr>
              <w:fldChar w:fldCharType="end"/>
            </w:r>
          </w:hyperlink>
        </w:p>
        <w:p w14:paraId="364B339F" w14:textId="02C636C5" w:rsidR="004F0E18" w:rsidRDefault="004F0E18">
          <w:pPr>
            <w:pStyle w:val="Verzeichnis1"/>
            <w:tabs>
              <w:tab w:val="left" w:pos="440"/>
              <w:tab w:val="right" w:leader="dot" w:pos="9062"/>
            </w:tabs>
            <w:rPr>
              <w:rFonts w:eastAsiaTheme="minorEastAsia"/>
              <w:noProof/>
              <w:sz w:val="24"/>
              <w:szCs w:val="24"/>
              <w:lang w:eastAsia="de-DE"/>
            </w:rPr>
          </w:pPr>
          <w:hyperlink w:anchor="_Toc185589883" w:history="1">
            <w:r w:rsidRPr="00596E9B">
              <w:rPr>
                <w:rStyle w:val="Hyperlink"/>
                <w:noProof/>
              </w:rPr>
              <w:t>3</w:t>
            </w:r>
            <w:r>
              <w:rPr>
                <w:rFonts w:eastAsiaTheme="minorEastAsia"/>
                <w:noProof/>
                <w:sz w:val="24"/>
                <w:szCs w:val="24"/>
                <w:lang w:eastAsia="de-DE"/>
              </w:rPr>
              <w:tab/>
            </w:r>
            <w:r w:rsidRPr="00596E9B">
              <w:rPr>
                <w:rStyle w:val="Hyperlink"/>
                <w:noProof/>
              </w:rPr>
              <w:t>Datenaufbereitung und Vorverarbeitung</w:t>
            </w:r>
            <w:r>
              <w:rPr>
                <w:noProof/>
                <w:webHidden/>
              </w:rPr>
              <w:tab/>
            </w:r>
            <w:r>
              <w:rPr>
                <w:noProof/>
                <w:webHidden/>
              </w:rPr>
              <w:fldChar w:fldCharType="begin"/>
            </w:r>
            <w:r>
              <w:rPr>
                <w:noProof/>
                <w:webHidden/>
              </w:rPr>
              <w:instrText xml:space="preserve"> PAGEREF _Toc185589883 \h </w:instrText>
            </w:r>
            <w:r>
              <w:rPr>
                <w:noProof/>
                <w:webHidden/>
              </w:rPr>
            </w:r>
            <w:r>
              <w:rPr>
                <w:noProof/>
                <w:webHidden/>
              </w:rPr>
              <w:fldChar w:fldCharType="separate"/>
            </w:r>
            <w:r>
              <w:rPr>
                <w:noProof/>
                <w:webHidden/>
              </w:rPr>
              <w:t>8</w:t>
            </w:r>
            <w:r>
              <w:rPr>
                <w:noProof/>
                <w:webHidden/>
              </w:rPr>
              <w:fldChar w:fldCharType="end"/>
            </w:r>
          </w:hyperlink>
        </w:p>
        <w:p w14:paraId="7E0824F0" w14:textId="790C5E0E" w:rsidR="004F0E18" w:rsidRDefault="004F0E18">
          <w:pPr>
            <w:pStyle w:val="Verzeichnis2"/>
            <w:rPr>
              <w:rFonts w:eastAsiaTheme="minorEastAsia"/>
              <w:noProof/>
              <w:sz w:val="24"/>
              <w:szCs w:val="24"/>
              <w:lang w:eastAsia="de-DE"/>
            </w:rPr>
          </w:pPr>
          <w:hyperlink w:anchor="_Toc185589884" w:history="1">
            <w:r w:rsidRPr="00596E9B">
              <w:rPr>
                <w:rStyle w:val="Hyperlink"/>
                <w:noProof/>
              </w:rPr>
              <w:t>3.1</w:t>
            </w:r>
            <w:r>
              <w:rPr>
                <w:rFonts w:eastAsiaTheme="minorEastAsia"/>
                <w:noProof/>
                <w:sz w:val="24"/>
                <w:szCs w:val="24"/>
                <w:lang w:eastAsia="de-DE"/>
              </w:rPr>
              <w:tab/>
            </w:r>
            <w:r w:rsidRPr="00596E9B">
              <w:rPr>
                <w:rStyle w:val="Hyperlink"/>
                <w:noProof/>
              </w:rPr>
              <w:t>Beschreibung der Loggerdaten und Formate</w:t>
            </w:r>
            <w:r>
              <w:rPr>
                <w:noProof/>
                <w:webHidden/>
              </w:rPr>
              <w:tab/>
            </w:r>
            <w:r>
              <w:rPr>
                <w:noProof/>
                <w:webHidden/>
              </w:rPr>
              <w:fldChar w:fldCharType="begin"/>
            </w:r>
            <w:r>
              <w:rPr>
                <w:noProof/>
                <w:webHidden/>
              </w:rPr>
              <w:instrText xml:space="preserve"> PAGEREF _Toc185589884 \h </w:instrText>
            </w:r>
            <w:r>
              <w:rPr>
                <w:noProof/>
                <w:webHidden/>
              </w:rPr>
            </w:r>
            <w:r>
              <w:rPr>
                <w:noProof/>
                <w:webHidden/>
              </w:rPr>
              <w:fldChar w:fldCharType="separate"/>
            </w:r>
            <w:r>
              <w:rPr>
                <w:noProof/>
                <w:webHidden/>
              </w:rPr>
              <w:t>8</w:t>
            </w:r>
            <w:r>
              <w:rPr>
                <w:noProof/>
                <w:webHidden/>
              </w:rPr>
              <w:fldChar w:fldCharType="end"/>
            </w:r>
          </w:hyperlink>
        </w:p>
        <w:p w14:paraId="197E04A6" w14:textId="547D41F9" w:rsidR="004F0E18" w:rsidRDefault="004F0E18">
          <w:pPr>
            <w:pStyle w:val="Verzeichnis2"/>
            <w:rPr>
              <w:rFonts w:eastAsiaTheme="minorEastAsia"/>
              <w:noProof/>
              <w:sz w:val="24"/>
              <w:szCs w:val="24"/>
              <w:lang w:eastAsia="de-DE"/>
            </w:rPr>
          </w:pPr>
          <w:hyperlink w:anchor="_Toc185589885" w:history="1">
            <w:r w:rsidRPr="00596E9B">
              <w:rPr>
                <w:rStyle w:val="Hyperlink"/>
                <w:noProof/>
              </w:rPr>
              <w:t>3.2</w:t>
            </w:r>
            <w:r>
              <w:rPr>
                <w:rFonts w:eastAsiaTheme="minorEastAsia"/>
                <w:noProof/>
                <w:sz w:val="24"/>
                <w:szCs w:val="24"/>
                <w:lang w:eastAsia="de-DE"/>
              </w:rPr>
              <w:tab/>
            </w:r>
            <w:r w:rsidRPr="00596E9B">
              <w:rPr>
                <w:rStyle w:val="Hyperlink"/>
                <w:noProof/>
              </w:rPr>
              <w:t>Anforderungen an die Verarbeitung und Filterung</w:t>
            </w:r>
            <w:r>
              <w:rPr>
                <w:noProof/>
                <w:webHidden/>
              </w:rPr>
              <w:tab/>
            </w:r>
            <w:r>
              <w:rPr>
                <w:noProof/>
                <w:webHidden/>
              </w:rPr>
              <w:fldChar w:fldCharType="begin"/>
            </w:r>
            <w:r>
              <w:rPr>
                <w:noProof/>
                <w:webHidden/>
              </w:rPr>
              <w:instrText xml:space="preserve"> PAGEREF _Toc185589885 \h </w:instrText>
            </w:r>
            <w:r>
              <w:rPr>
                <w:noProof/>
                <w:webHidden/>
              </w:rPr>
            </w:r>
            <w:r>
              <w:rPr>
                <w:noProof/>
                <w:webHidden/>
              </w:rPr>
              <w:fldChar w:fldCharType="separate"/>
            </w:r>
            <w:r>
              <w:rPr>
                <w:noProof/>
                <w:webHidden/>
              </w:rPr>
              <w:t>9</w:t>
            </w:r>
            <w:r>
              <w:rPr>
                <w:noProof/>
                <w:webHidden/>
              </w:rPr>
              <w:fldChar w:fldCharType="end"/>
            </w:r>
          </w:hyperlink>
        </w:p>
        <w:p w14:paraId="128518B8" w14:textId="5A47079C" w:rsidR="004F0E18" w:rsidRDefault="004F0E18">
          <w:pPr>
            <w:pStyle w:val="Verzeichnis2"/>
            <w:rPr>
              <w:rFonts w:eastAsiaTheme="minorEastAsia"/>
              <w:noProof/>
              <w:sz w:val="24"/>
              <w:szCs w:val="24"/>
              <w:lang w:eastAsia="de-DE"/>
            </w:rPr>
          </w:pPr>
          <w:hyperlink w:anchor="_Toc185589886" w:history="1">
            <w:r w:rsidRPr="00596E9B">
              <w:rPr>
                <w:rStyle w:val="Hyperlink"/>
                <w:noProof/>
              </w:rPr>
              <w:t>3.3</w:t>
            </w:r>
            <w:r>
              <w:rPr>
                <w:rFonts w:eastAsiaTheme="minorEastAsia"/>
                <w:noProof/>
                <w:sz w:val="24"/>
                <w:szCs w:val="24"/>
                <w:lang w:eastAsia="de-DE"/>
              </w:rPr>
              <w:tab/>
            </w:r>
            <w:r w:rsidRPr="00596E9B">
              <w:rPr>
                <w:rStyle w:val="Hyperlink"/>
                <w:noProof/>
              </w:rPr>
              <w:t>Verzeichnisstruktur und Dateibenennung</w:t>
            </w:r>
            <w:r>
              <w:rPr>
                <w:noProof/>
                <w:webHidden/>
              </w:rPr>
              <w:tab/>
            </w:r>
            <w:r>
              <w:rPr>
                <w:noProof/>
                <w:webHidden/>
              </w:rPr>
              <w:fldChar w:fldCharType="begin"/>
            </w:r>
            <w:r>
              <w:rPr>
                <w:noProof/>
                <w:webHidden/>
              </w:rPr>
              <w:instrText xml:space="preserve"> PAGEREF _Toc185589886 \h </w:instrText>
            </w:r>
            <w:r>
              <w:rPr>
                <w:noProof/>
                <w:webHidden/>
              </w:rPr>
            </w:r>
            <w:r>
              <w:rPr>
                <w:noProof/>
                <w:webHidden/>
              </w:rPr>
              <w:fldChar w:fldCharType="separate"/>
            </w:r>
            <w:r>
              <w:rPr>
                <w:noProof/>
                <w:webHidden/>
              </w:rPr>
              <w:t>10</w:t>
            </w:r>
            <w:r>
              <w:rPr>
                <w:noProof/>
                <w:webHidden/>
              </w:rPr>
              <w:fldChar w:fldCharType="end"/>
            </w:r>
          </w:hyperlink>
        </w:p>
        <w:p w14:paraId="1711F81A" w14:textId="65F1AF12" w:rsidR="004F0E18" w:rsidRDefault="004F0E18">
          <w:pPr>
            <w:pStyle w:val="Verzeichnis2"/>
            <w:rPr>
              <w:rFonts w:eastAsiaTheme="minorEastAsia"/>
              <w:noProof/>
              <w:sz w:val="24"/>
              <w:szCs w:val="24"/>
              <w:lang w:eastAsia="de-DE"/>
            </w:rPr>
          </w:pPr>
          <w:hyperlink w:anchor="_Toc185589887" w:history="1">
            <w:r w:rsidRPr="00596E9B">
              <w:rPr>
                <w:rStyle w:val="Hyperlink"/>
                <w:noProof/>
              </w:rPr>
              <w:t>3.4</w:t>
            </w:r>
            <w:r>
              <w:rPr>
                <w:rFonts w:eastAsiaTheme="minorEastAsia"/>
                <w:noProof/>
                <w:sz w:val="24"/>
                <w:szCs w:val="24"/>
                <w:lang w:eastAsia="de-DE"/>
              </w:rPr>
              <w:tab/>
            </w:r>
            <w:r w:rsidRPr="00596E9B">
              <w:rPr>
                <w:rStyle w:val="Hyperlink"/>
                <w:noProof/>
              </w:rPr>
              <w:t>INI-Datei: Parametrierung und Konfiguration der Software</w:t>
            </w:r>
            <w:r>
              <w:rPr>
                <w:noProof/>
                <w:webHidden/>
              </w:rPr>
              <w:tab/>
            </w:r>
            <w:r>
              <w:rPr>
                <w:noProof/>
                <w:webHidden/>
              </w:rPr>
              <w:fldChar w:fldCharType="begin"/>
            </w:r>
            <w:r>
              <w:rPr>
                <w:noProof/>
                <w:webHidden/>
              </w:rPr>
              <w:instrText xml:space="preserve"> PAGEREF _Toc185589887 \h </w:instrText>
            </w:r>
            <w:r>
              <w:rPr>
                <w:noProof/>
                <w:webHidden/>
              </w:rPr>
            </w:r>
            <w:r>
              <w:rPr>
                <w:noProof/>
                <w:webHidden/>
              </w:rPr>
              <w:fldChar w:fldCharType="separate"/>
            </w:r>
            <w:r>
              <w:rPr>
                <w:noProof/>
                <w:webHidden/>
              </w:rPr>
              <w:t>11</w:t>
            </w:r>
            <w:r>
              <w:rPr>
                <w:noProof/>
                <w:webHidden/>
              </w:rPr>
              <w:fldChar w:fldCharType="end"/>
            </w:r>
          </w:hyperlink>
        </w:p>
        <w:p w14:paraId="2767CC32" w14:textId="5FD0DC25" w:rsidR="004F0E18" w:rsidRDefault="004F0E18">
          <w:pPr>
            <w:pStyle w:val="Verzeichnis1"/>
            <w:tabs>
              <w:tab w:val="left" w:pos="440"/>
              <w:tab w:val="right" w:leader="dot" w:pos="9062"/>
            </w:tabs>
            <w:rPr>
              <w:rFonts w:eastAsiaTheme="minorEastAsia"/>
              <w:noProof/>
              <w:sz w:val="24"/>
              <w:szCs w:val="24"/>
              <w:lang w:eastAsia="de-DE"/>
            </w:rPr>
          </w:pPr>
          <w:hyperlink w:anchor="_Toc185589888" w:history="1">
            <w:r w:rsidRPr="00596E9B">
              <w:rPr>
                <w:rStyle w:val="Hyperlink"/>
                <w:noProof/>
              </w:rPr>
              <w:t>4</w:t>
            </w:r>
            <w:r>
              <w:rPr>
                <w:rFonts w:eastAsiaTheme="minorEastAsia"/>
                <w:noProof/>
                <w:sz w:val="24"/>
                <w:szCs w:val="24"/>
                <w:lang w:eastAsia="de-DE"/>
              </w:rPr>
              <w:tab/>
            </w:r>
            <w:r w:rsidRPr="00596E9B">
              <w:rPr>
                <w:rStyle w:val="Hyperlink"/>
                <w:noProof/>
              </w:rPr>
              <w:t>Merger: Aufbau und Funktionsweise</w:t>
            </w:r>
            <w:r>
              <w:rPr>
                <w:noProof/>
                <w:webHidden/>
              </w:rPr>
              <w:tab/>
            </w:r>
            <w:r>
              <w:rPr>
                <w:noProof/>
                <w:webHidden/>
              </w:rPr>
              <w:fldChar w:fldCharType="begin"/>
            </w:r>
            <w:r>
              <w:rPr>
                <w:noProof/>
                <w:webHidden/>
              </w:rPr>
              <w:instrText xml:space="preserve"> PAGEREF _Toc185589888 \h </w:instrText>
            </w:r>
            <w:r>
              <w:rPr>
                <w:noProof/>
                <w:webHidden/>
              </w:rPr>
            </w:r>
            <w:r>
              <w:rPr>
                <w:noProof/>
                <w:webHidden/>
              </w:rPr>
              <w:fldChar w:fldCharType="separate"/>
            </w:r>
            <w:r>
              <w:rPr>
                <w:noProof/>
                <w:webHidden/>
              </w:rPr>
              <w:t>11</w:t>
            </w:r>
            <w:r>
              <w:rPr>
                <w:noProof/>
                <w:webHidden/>
              </w:rPr>
              <w:fldChar w:fldCharType="end"/>
            </w:r>
          </w:hyperlink>
        </w:p>
        <w:p w14:paraId="54117055" w14:textId="6FBAB4E9" w:rsidR="004F0E18" w:rsidRDefault="004F0E18">
          <w:pPr>
            <w:pStyle w:val="Verzeichnis2"/>
            <w:rPr>
              <w:rFonts w:eastAsiaTheme="minorEastAsia"/>
              <w:noProof/>
              <w:sz w:val="24"/>
              <w:szCs w:val="24"/>
              <w:lang w:eastAsia="de-DE"/>
            </w:rPr>
          </w:pPr>
          <w:hyperlink w:anchor="_Toc185589889" w:history="1">
            <w:r w:rsidRPr="00596E9B">
              <w:rPr>
                <w:rStyle w:val="Hyperlink"/>
                <w:noProof/>
              </w:rPr>
              <w:t>4.1</w:t>
            </w:r>
            <w:r>
              <w:rPr>
                <w:rFonts w:eastAsiaTheme="minorEastAsia"/>
                <w:noProof/>
                <w:sz w:val="24"/>
                <w:szCs w:val="24"/>
                <w:lang w:eastAsia="de-DE"/>
              </w:rPr>
              <w:tab/>
            </w:r>
            <w:r w:rsidRPr="00596E9B">
              <w:rPr>
                <w:rStyle w:val="Hyperlink"/>
                <w:noProof/>
              </w:rPr>
              <w:t>Überblick über den Merger-Prozess</w:t>
            </w:r>
            <w:r>
              <w:rPr>
                <w:noProof/>
                <w:webHidden/>
              </w:rPr>
              <w:tab/>
            </w:r>
            <w:r>
              <w:rPr>
                <w:noProof/>
                <w:webHidden/>
              </w:rPr>
              <w:fldChar w:fldCharType="begin"/>
            </w:r>
            <w:r>
              <w:rPr>
                <w:noProof/>
                <w:webHidden/>
              </w:rPr>
              <w:instrText xml:space="preserve"> PAGEREF _Toc185589889 \h </w:instrText>
            </w:r>
            <w:r>
              <w:rPr>
                <w:noProof/>
                <w:webHidden/>
              </w:rPr>
            </w:r>
            <w:r>
              <w:rPr>
                <w:noProof/>
                <w:webHidden/>
              </w:rPr>
              <w:fldChar w:fldCharType="separate"/>
            </w:r>
            <w:r>
              <w:rPr>
                <w:noProof/>
                <w:webHidden/>
              </w:rPr>
              <w:t>11</w:t>
            </w:r>
            <w:r>
              <w:rPr>
                <w:noProof/>
                <w:webHidden/>
              </w:rPr>
              <w:fldChar w:fldCharType="end"/>
            </w:r>
          </w:hyperlink>
        </w:p>
        <w:p w14:paraId="3C0F425F" w14:textId="28C3E5B1" w:rsidR="004F0E18" w:rsidRDefault="004F0E18">
          <w:pPr>
            <w:pStyle w:val="Verzeichnis2"/>
            <w:rPr>
              <w:rFonts w:eastAsiaTheme="minorEastAsia"/>
              <w:noProof/>
              <w:sz w:val="24"/>
              <w:szCs w:val="24"/>
              <w:lang w:eastAsia="de-DE"/>
            </w:rPr>
          </w:pPr>
          <w:hyperlink w:anchor="_Toc185589890" w:history="1">
            <w:r w:rsidRPr="00596E9B">
              <w:rPr>
                <w:rStyle w:val="Hyperlink"/>
                <w:noProof/>
              </w:rPr>
              <w:t>4.2</w:t>
            </w:r>
            <w:r>
              <w:rPr>
                <w:rFonts w:eastAsiaTheme="minorEastAsia"/>
                <w:noProof/>
                <w:sz w:val="24"/>
                <w:szCs w:val="24"/>
                <w:lang w:eastAsia="de-DE"/>
              </w:rPr>
              <w:tab/>
            </w:r>
            <w:r w:rsidRPr="00596E9B">
              <w:rPr>
                <w:rStyle w:val="Hyperlink"/>
                <w:noProof/>
              </w:rPr>
              <w:t>Architektur des Mergers</w:t>
            </w:r>
            <w:r>
              <w:rPr>
                <w:noProof/>
                <w:webHidden/>
              </w:rPr>
              <w:tab/>
            </w:r>
            <w:r>
              <w:rPr>
                <w:noProof/>
                <w:webHidden/>
              </w:rPr>
              <w:fldChar w:fldCharType="begin"/>
            </w:r>
            <w:r>
              <w:rPr>
                <w:noProof/>
                <w:webHidden/>
              </w:rPr>
              <w:instrText xml:space="preserve"> PAGEREF _Toc185589890 \h </w:instrText>
            </w:r>
            <w:r>
              <w:rPr>
                <w:noProof/>
                <w:webHidden/>
              </w:rPr>
            </w:r>
            <w:r>
              <w:rPr>
                <w:noProof/>
                <w:webHidden/>
              </w:rPr>
              <w:fldChar w:fldCharType="separate"/>
            </w:r>
            <w:r>
              <w:rPr>
                <w:noProof/>
                <w:webHidden/>
              </w:rPr>
              <w:t>12</w:t>
            </w:r>
            <w:r>
              <w:rPr>
                <w:noProof/>
                <w:webHidden/>
              </w:rPr>
              <w:fldChar w:fldCharType="end"/>
            </w:r>
          </w:hyperlink>
        </w:p>
        <w:p w14:paraId="30721A05" w14:textId="3E51164A" w:rsidR="004F0E18" w:rsidRDefault="004F0E18">
          <w:pPr>
            <w:pStyle w:val="Verzeichnis2"/>
            <w:rPr>
              <w:rFonts w:eastAsiaTheme="minorEastAsia"/>
              <w:noProof/>
              <w:sz w:val="24"/>
              <w:szCs w:val="24"/>
              <w:lang w:eastAsia="de-DE"/>
            </w:rPr>
          </w:pPr>
          <w:hyperlink w:anchor="_Toc185589891" w:history="1">
            <w:r w:rsidRPr="00596E9B">
              <w:rPr>
                <w:rStyle w:val="Hyperlink"/>
                <w:noProof/>
              </w:rPr>
              <w:t>4.3</w:t>
            </w:r>
            <w:r>
              <w:rPr>
                <w:rFonts w:eastAsiaTheme="minorEastAsia"/>
                <w:noProof/>
                <w:sz w:val="24"/>
                <w:szCs w:val="24"/>
                <w:lang w:eastAsia="de-DE"/>
              </w:rPr>
              <w:tab/>
            </w:r>
            <w:r w:rsidRPr="00596E9B">
              <w:rPr>
                <w:rStyle w:val="Hyperlink"/>
                <w:noProof/>
              </w:rPr>
              <w:t>Komponenten des Mergers</w:t>
            </w:r>
            <w:r>
              <w:rPr>
                <w:noProof/>
                <w:webHidden/>
              </w:rPr>
              <w:tab/>
            </w:r>
            <w:r>
              <w:rPr>
                <w:noProof/>
                <w:webHidden/>
              </w:rPr>
              <w:fldChar w:fldCharType="begin"/>
            </w:r>
            <w:r>
              <w:rPr>
                <w:noProof/>
                <w:webHidden/>
              </w:rPr>
              <w:instrText xml:space="preserve"> PAGEREF _Toc185589891 \h </w:instrText>
            </w:r>
            <w:r>
              <w:rPr>
                <w:noProof/>
                <w:webHidden/>
              </w:rPr>
            </w:r>
            <w:r>
              <w:rPr>
                <w:noProof/>
                <w:webHidden/>
              </w:rPr>
              <w:fldChar w:fldCharType="separate"/>
            </w:r>
            <w:r>
              <w:rPr>
                <w:noProof/>
                <w:webHidden/>
              </w:rPr>
              <w:t>12</w:t>
            </w:r>
            <w:r>
              <w:rPr>
                <w:noProof/>
                <w:webHidden/>
              </w:rPr>
              <w:fldChar w:fldCharType="end"/>
            </w:r>
          </w:hyperlink>
        </w:p>
        <w:p w14:paraId="245CEDB0" w14:textId="0CAC63BE" w:rsidR="004F0E18" w:rsidRDefault="004F0E18">
          <w:pPr>
            <w:pStyle w:val="Verzeichnis3"/>
            <w:tabs>
              <w:tab w:val="left" w:pos="1200"/>
              <w:tab w:val="right" w:leader="dot" w:pos="9062"/>
            </w:tabs>
            <w:rPr>
              <w:rFonts w:eastAsiaTheme="minorEastAsia"/>
              <w:noProof/>
              <w:sz w:val="24"/>
              <w:szCs w:val="24"/>
              <w:lang w:eastAsia="de-DE"/>
            </w:rPr>
          </w:pPr>
          <w:hyperlink w:anchor="_Toc185589892" w:history="1">
            <w:r w:rsidRPr="00596E9B">
              <w:rPr>
                <w:rStyle w:val="Hyperlink"/>
                <w:noProof/>
              </w:rPr>
              <w:t>4.3.1</w:t>
            </w:r>
            <w:r>
              <w:rPr>
                <w:rFonts w:eastAsiaTheme="minorEastAsia"/>
                <w:noProof/>
                <w:sz w:val="24"/>
                <w:szCs w:val="24"/>
                <w:lang w:eastAsia="de-DE"/>
              </w:rPr>
              <w:tab/>
            </w:r>
            <w:r w:rsidRPr="00596E9B">
              <w:rPr>
                <w:rStyle w:val="Hyperlink"/>
                <w:noProof/>
              </w:rPr>
              <w:t>Interface</w:t>
            </w:r>
            <w:r>
              <w:rPr>
                <w:noProof/>
                <w:webHidden/>
              </w:rPr>
              <w:tab/>
            </w:r>
            <w:r>
              <w:rPr>
                <w:noProof/>
                <w:webHidden/>
              </w:rPr>
              <w:fldChar w:fldCharType="begin"/>
            </w:r>
            <w:r>
              <w:rPr>
                <w:noProof/>
                <w:webHidden/>
              </w:rPr>
              <w:instrText xml:space="preserve"> PAGEREF _Toc185589892 \h </w:instrText>
            </w:r>
            <w:r>
              <w:rPr>
                <w:noProof/>
                <w:webHidden/>
              </w:rPr>
            </w:r>
            <w:r>
              <w:rPr>
                <w:noProof/>
                <w:webHidden/>
              </w:rPr>
              <w:fldChar w:fldCharType="separate"/>
            </w:r>
            <w:r>
              <w:rPr>
                <w:noProof/>
                <w:webHidden/>
              </w:rPr>
              <w:t>13</w:t>
            </w:r>
            <w:r>
              <w:rPr>
                <w:noProof/>
                <w:webHidden/>
              </w:rPr>
              <w:fldChar w:fldCharType="end"/>
            </w:r>
          </w:hyperlink>
        </w:p>
        <w:p w14:paraId="1C173170" w14:textId="4838EC60" w:rsidR="004F0E18" w:rsidRDefault="004F0E18">
          <w:pPr>
            <w:pStyle w:val="Verzeichnis3"/>
            <w:tabs>
              <w:tab w:val="left" w:pos="1200"/>
              <w:tab w:val="right" w:leader="dot" w:pos="9062"/>
            </w:tabs>
            <w:rPr>
              <w:rFonts w:eastAsiaTheme="minorEastAsia"/>
              <w:noProof/>
              <w:sz w:val="24"/>
              <w:szCs w:val="24"/>
              <w:lang w:eastAsia="de-DE"/>
            </w:rPr>
          </w:pPr>
          <w:hyperlink w:anchor="_Toc185589893" w:history="1">
            <w:r w:rsidRPr="00596E9B">
              <w:rPr>
                <w:rStyle w:val="Hyperlink"/>
                <w:noProof/>
              </w:rPr>
              <w:t>4.3.2</w:t>
            </w:r>
            <w:r>
              <w:rPr>
                <w:rFonts w:eastAsiaTheme="minorEastAsia"/>
                <w:noProof/>
                <w:sz w:val="24"/>
                <w:szCs w:val="24"/>
                <w:lang w:eastAsia="de-DE"/>
              </w:rPr>
              <w:tab/>
            </w:r>
            <w:r w:rsidRPr="00596E9B">
              <w:rPr>
                <w:rStyle w:val="Hyperlink"/>
                <w:noProof/>
              </w:rPr>
              <w:t>Poller</w:t>
            </w:r>
            <w:r>
              <w:rPr>
                <w:noProof/>
                <w:webHidden/>
              </w:rPr>
              <w:tab/>
            </w:r>
            <w:r>
              <w:rPr>
                <w:noProof/>
                <w:webHidden/>
              </w:rPr>
              <w:fldChar w:fldCharType="begin"/>
            </w:r>
            <w:r>
              <w:rPr>
                <w:noProof/>
                <w:webHidden/>
              </w:rPr>
              <w:instrText xml:space="preserve"> PAGEREF _Toc185589893 \h </w:instrText>
            </w:r>
            <w:r>
              <w:rPr>
                <w:noProof/>
                <w:webHidden/>
              </w:rPr>
            </w:r>
            <w:r>
              <w:rPr>
                <w:noProof/>
                <w:webHidden/>
              </w:rPr>
              <w:fldChar w:fldCharType="separate"/>
            </w:r>
            <w:r>
              <w:rPr>
                <w:noProof/>
                <w:webHidden/>
              </w:rPr>
              <w:t>13</w:t>
            </w:r>
            <w:r>
              <w:rPr>
                <w:noProof/>
                <w:webHidden/>
              </w:rPr>
              <w:fldChar w:fldCharType="end"/>
            </w:r>
          </w:hyperlink>
        </w:p>
        <w:p w14:paraId="40D04784" w14:textId="3A6DD281" w:rsidR="004F0E18" w:rsidRDefault="004F0E18">
          <w:pPr>
            <w:pStyle w:val="Verzeichnis3"/>
            <w:tabs>
              <w:tab w:val="left" w:pos="1200"/>
              <w:tab w:val="right" w:leader="dot" w:pos="9062"/>
            </w:tabs>
            <w:rPr>
              <w:rFonts w:eastAsiaTheme="minorEastAsia"/>
              <w:noProof/>
              <w:sz w:val="24"/>
              <w:szCs w:val="24"/>
              <w:lang w:eastAsia="de-DE"/>
            </w:rPr>
          </w:pPr>
          <w:hyperlink w:anchor="_Toc185589894" w:history="1">
            <w:r w:rsidRPr="00596E9B">
              <w:rPr>
                <w:rStyle w:val="Hyperlink"/>
                <w:noProof/>
              </w:rPr>
              <w:t>4.3.3</w:t>
            </w:r>
            <w:r>
              <w:rPr>
                <w:rFonts w:eastAsiaTheme="minorEastAsia"/>
                <w:noProof/>
                <w:sz w:val="24"/>
                <w:szCs w:val="24"/>
                <w:lang w:eastAsia="de-DE"/>
              </w:rPr>
              <w:tab/>
            </w:r>
            <w:r w:rsidRPr="00596E9B">
              <w:rPr>
                <w:rStyle w:val="Hyperlink"/>
                <w:noProof/>
              </w:rPr>
              <w:t>Reader</w:t>
            </w:r>
            <w:r>
              <w:rPr>
                <w:noProof/>
                <w:webHidden/>
              </w:rPr>
              <w:tab/>
            </w:r>
            <w:r>
              <w:rPr>
                <w:noProof/>
                <w:webHidden/>
              </w:rPr>
              <w:fldChar w:fldCharType="begin"/>
            </w:r>
            <w:r>
              <w:rPr>
                <w:noProof/>
                <w:webHidden/>
              </w:rPr>
              <w:instrText xml:space="preserve"> PAGEREF _Toc185589894 \h </w:instrText>
            </w:r>
            <w:r>
              <w:rPr>
                <w:noProof/>
                <w:webHidden/>
              </w:rPr>
            </w:r>
            <w:r>
              <w:rPr>
                <w:noProof/>
                <w:webHidden/>
              </w:rPr>
              <w:fldChar w:fldCharType="separate"/>
            </w:r>
            <w:r>
              <w:rPr>
                <w:noProof/>
                <w:webHidden/>
              </w:rPr>
              <w:t>13</w:t>
            </w:r>
            <w:r>
              <w:rPr>
                <w:noProof/>
                <w:webHidden/>
              </w:rPr>
              <w:fldChar w:fldCharType="end"/>
            </w:r>
          </w:hyperlink>
        </w:p>
        <w:p w14:paraId="115464C7" w14:textId="44F017ED" w:rsidR="004F0E18" w:rsidRDefault="004F0E18">
          <w:pPr>
            <w:pStyle w:val="Verzeichnis3"/>
            <w:tabs>
              <w:tab w:val="left" w:pos="1200"/>
              <w:tab w:val="right" w:leader="dot" w:pos="9062"/>
            </w:tabs>
            <w:rPr>
              <w:rFonts w:eastAsiaTheme="minorEastAsia"/>
              <w:noProof/>
              <w:sz w:val="24"/>
              <w:szCs w:val="24"/>
              <w:lang w:eastAsia="de-DE"/>
            </w:rPr>
          </w:pPr>
          <w:hyperlink w:anchor="_Toc185589895" w:history="1">
            <w:r w:rsidRPr="00596E9B">
              <w:rPr>
                <w:rStyle w:val="Hyperlink"/>
                <w:noProof/>
              </w:rPr>
              <w:t>4.3.4</w:t>
            </w:r>
            <w:r>
              <w:rPr>
                <w:rFonts w:eastAsiaTheme="minorEastAsia"/>
                <w:noProof/>
                <w:sz w:val="24"/>
                <w:szCs w:val="24"/>
                <w:lang w:eastAsia="de-DE"/>
              </w:rPr>
              <w:tab/>
            </w:r>
            <w:r w:rsidRPr="00596E9B">
              <w:rPr>
                <w:rStyle w:val="Hyperlink"/>
                <w:noProof/>
              </w:rPr>
              <w:t>Writer</w:t>
            </w:r>
            <w:r>
              <w:rPr>
                <w:noProof/>
                <w:webHidden/>
              </w:rPr>
              <w:tab/>
            </w:r>
            <w:r>
              <w:rPr>
                <w:noProof/>
                <w:webHidden/>
              </w:rPr>
              <w:fldChar w:fldCharType="begin"/>
            </w:r>
            <w:r>
              <w:rPr>
                <w:noProof/>
                <w:webHidden/>
              </w:rPr>
              <w:instrText xml:space="preserve"> PAGEREF _Toc185589895 \h </w:instrText>
            </w:r>
            <w:r>
              <w:rPr>
                <w:noProof/>
                <w:webHidden/>
              </w:rPr>
            </w:r>
            <w:r>
              <w:rPr>
                <w:noProof/>
                <w:webHidden/>
              </w:rPr>
              <w:fldChar w:fldCharType="separate"/>
            </w:r>
            <w:r>
              <w:rPr>
                <w:noProof/>
                <w:webHidden/>
              </w:rPr>
              <w:t>13</w:t>
            </w:r>
            <w:r>
              <w:rPr>
                <w:noProof/>
                <w:webHidden/>
              </w:rPr>
              <w:fldChar w:fldCharType="end"/>
            </w:r>
          </w:hyperlink>
        </w:p>
        <w:p w14:paraId="6DAAE741" w14:textId="2DB174DA" w:rsidR="004F0E18" w:rsidRDefault="004F0E18">
          <w:pPr>
            <w:pStyle w:val="Verzeichnis3"/>
            <w:tabs>
              <w:tab w:val="left" w:pos="1200"/>
              <w:tab w:val="right" w:leader="dot" w:pos="9062"/>
            </w:tabs>
            <w:rPr>
              <w:rFonts w:eastAsiaTheme="minorEastAsia"/>
              <w:noProof/>
              <w:sz w:val="24"/>
              <w:szCs w:val="24"/>
              <w:lang w:eastAsia="de-DE"/>
            </w:rPr>
          </w:pPr>
          <w:hyperlink w:anchor="_Toc185589896" w:history="1">
            <w:r w:rsidRPr="00596E9B">
              <w:rPr>
                <w:rStyle w:val="Hyperlink"/>
                <w:noProof/>
              </w:rPr>
              <w:t>4.3.5</w:t>
            </w:r>
            <w:r>
              <w:rPr>
                <w:rFonts w:eastAsiaTheme="minorEastAsia"/>
                <w:noProof/>
                <w:sz w:val="24"/>
                <w:szCs w:val="24"/>
                <w:lang w:eastAsia="de-DE"/>
              </w:rPr>
              <w:tab/>
            </w:r>
            <w:r w:rsidRPr="00596E9B">
              <w:rPr>
                <w:rStyle w:val="Hyperlink"/>
                <w:noProof/>
              </w:rPr>
              <w:t>JobManager</w:t>
            </w:r>
            <w:r>
              <w:rPr>
                <w:noProof/>
                <w:webHidden/>
              </w:rPr>
              <w:tab/>
            </w:r>
            <w:r>
              <w:rPr>
                <w:noProof/>
                <w:webHidden/>
              </w:rPr>
              <w:fldChar w:fldCharType="begin"/>
            </w:r>
            <w:r>
              <w:rPr>
                <w:noProof/>
                <w:webHidden/>
              </w:rPr>
              <w:instrText xml:space="preserve"> PAGEREF _Toc185589896 \h </w:instrText>
            </w:r>
            <w:r>
              <w:rPr>
                <w:noProof/>
                <w:webHidden/>
              </w:rPr>
            </w:r>
            <w:r>
              <w:rPr>
                <w:noProof/>
                <w:webHidden/>
              </w:rPr>
              <w:fldChar w:fldCharType="separate"/>
            </w:r>
            <w:r>
              <w:rPr>
                <w:noProof/>
                <w:webHidden/>
              </w:rPr>
              <w:t>13</w:t>
            </w:r>
            <w:r>
              <w:rPr>
                <w:noProof/>
                <w:webHidden/>
              </w:rPr>
              <w:fldChar w:fldCharType="end"/>
            </w:r>
          </w:hyperlink>
        </w:p>
        <w:p w14:paraId="507694F5" w14:textId="61AFEE9F" w:rsidR="004F0E18" w:rsidRDefault="004F0E18">
          <w:pPr>
            <w:pStyle w:val="Verzeichnis2"/>
            <w:rPr>
              <w:rFonts w:eastAsiaTheme="minorEastAsia"/>
              <w:noProof/>
              <w:sz w:val="24"/>
              <w:szCs w:val="24"/>
              <w:lang w:eastAsia="de-DE"/>
            </w:rPr>
          </w:pPr>
          <w:hyperlink w:anchor="_Toc185589897" w:history="1">
            <w:r w:rsidRPr="00596E9B">
              <w:rPr>
                <w:rStyle w:val="Hyperlink"/>
                <w:noProof/>
              </w:rPr>
              <w:t>4.4</w:t>
            </w:r>
            <w:r>
              <w:rPr>
                <w:rFonts w:eastAsiaTheme="minorEastAsia"/>
                <w:noProof/>
                <w:sz w:val="24"/>
                <w:szCs w:val="24"/>
                <w:lang w:eastAsia="de-DE"/>
              </w:rPr>
              <w:tab/>
            </w:r>
            <w:r w:rsidRPr="00596E9B">
              <w:rPr>
                <w:rStyle w:val="Hyperlink"/>
                <w:noProof/>
              </w:rPr>
              <w:t>Datenspeicherung und -sicherheit</w:t>
            </w:r>
            <w:r>
              <w:rPr>
                <w:noProof/>
                <w:webHidden/>
              </w:rPr>
              <w:tab/>
            </w:r>
            <w:r>
              <w:rPr>
                <w:noProof/>
                <w:webHidden/>
              </w:rPr>
              <w:fldChar w:fldCharType="begin"/>
            </w:r>
            <w:r>
              <w:rPr>
                <w:noProof/>
                <w:webHidden/>
              </w:rPr>
              <w:instrText xml:space="preserve"> PAGEREF _Toc185589897 \h </w:instrText>
            </w:r>
            <w:r>
              <w:rPr>
                <w:noProof/>
                <w:webHidden/>
              </w:rPr>
            </w:r>
            <w:r>
              <w:rPr>
                <w:noProof/>
                <w:webHidden/>
              </w:rPr>
              <w:fldChar w:fldCharType="separate"/>
            </w:r>
            <w:r>
              <w:rPr>
                <w:noProof/>
                <w:webHidden/>
              </w:rPr>
              <w:t>13</w:t>
            </w:r>
            <w:r>
              <w:rPr>
                <w:noProof/>
                <w:webHidden/>
              </w:rPr>
              <w:fldChar w:fldCharType="end"/>
            </w:r>
          </w:hyperlink>
        </w:p>
        <w:p w14:paraId="703D6E04" w14:textId="438EBD31" w:rsidR="004F0E18" w:rsidRDefault="004F0E18">
          <w:pPr>
            <w:pStyle w:val="Verzeichnis1"/>
            <w:tabs>
              <w:tab w:val="left" w:pos="440"/>
              <w:tab w:val="right" w:leader="dot" w:pos="9062"/>
            </w:tabs>
            <w:rPr>
              <w:rFonts w:eastAsiaTheme="minorEastAsia"/>
              <w:noProof/>
              <w:sz w:val="24"/>
              <w:szCs w:val="24"/>
              <w:lang w:eastAsia="de-DE"/>
            </w:rPr>
          </w:pPr>
          <w:hyperlink w:anchor="_Toc185589898" w:history="1">
            <w:r w:rsidRPr="00596E9B">
              <w:rPr>
                <w:rStyle w:val="Hyperlink"/>
                <w:noProof/>
              </w:rPr>
              <w:t>5</w:t>
            </w:r>
            <w:r>
              <w:rPr>
                <w:rFonts w:eastAsiaTheme="minorEastAsia"/>
                <w:noProof/>
                <w:sz w:val="24"/>
                <w:szCs w:val="24"/>
                <w:lang w:eastAsia="de-DE"/>
              </w:rPr>
              <w:tab/>
            </w:r>
            <w:r w:rsidRPr="00596E9B">
              <w:rPr>
                <w:rStyle w:val="Hyperlink"/>
                <w:noProof/>
              </w:rPr>
              <w:t>Prozessierung der Daten</w:t>
            </w:r>
            <w:r>
              <w:rPr>
                <w:noProof/>
                <w:webHidden/>
              </w:rPr>
              <w:tab/>
            </w:r>
            <w:r>
              <w:rPr>
                <w:noProof/>
                <w:webHidden/>
              </w:rPr>
              <w:fldChar w:fldCharType="begin"/>
            </w:r>
            <w:r>
              <w:rPr>
                <w:noProof/>
                <w:webHidden/>
              </w:rPr>
              <w:instrText xml:space="preserve"> PAGEREF _Toc185589898 \h </w:instrText>
            </w:r>
            <w:r>
              <w:rPr>
                <w:noProof/>
                <w:webHidden/>
              </w:rPr>
            </w:r>
            <w:r>
              <w:rPr>
                <w:noProof/>
                <w:webHidden/>
              </w:rPr>
              <w:fldChar w:fldCharType="separate"/>
            </w:r>
            <w:r>
              <w:rPr>
                <w:noProof/>
                <w:webHidden/>
              </w:rPr>
              <w:t>14</w:t>
            </w:r>
            <w:r>
              <w:rPr>
                <w:noProof/>
                <w:webHidden/>
              </w:rPr>
              <w:fldChar w:fldCharType="end"/>
            </w:r>
          </w:hyperlink>
        </w:p>
        <w:p w14:paraId="7FB288AF" w14:textId="63798A89" w:rsidR="004F0E18" w:rsidRDefault="004F0E18">
          <w:pPr>
            <w:pStyle w:val="Verzeichnis2"/>
            <w:rPr>
              <w:rFonts w:eastAsiaTheme="minorEastAsia"/>
              <w:noProof/>
              <w:sz w:val="24"/>
              <w:szCs w:val="24"/>
              <w:lang w:eastAsia="de-DE"/>
            </w:rPr>
          </w:pPr>
          <w:hyperlink w:anchor="_Toc185589899" w:history="1">
            <w:r w:rsidRPr="00596E9B">
              <w:rPr>
                <w:rStyle w:val="Hyperlink"/>
                <w:noProof/>
              </w:rPr>
              <w:t>5.1</w:t>
            </w:r>
            <w:r>
              <w:rPr>
                <w:rFonts w:eastAsiaTheme="minorEastAsia"/>
                <w:noProof/>
                <w:sz w:val="24"/>
                <w:szCs w:val="24"/>
                <w:lang w:eastAsia="de-DE"/>
              </w:rPr>
              <w:tab/>
            </w:r>
            <w:r w:rsidRPr="00596E9B">
              <w:rPr>
                <w:rStyle w:val="Hyperlink"/>
                <w:noProof/>
              </w:rPr>
              <w:t>Scan der Importverzeichnisse und Erkennung von Datenformaten</w:t>
            </w:r>
            <w:r>
              <w:rPr>
                <w:noProof/>
                <w:webHidden/>
              </w:rPr>
              <w:tab/>
            </w:r>
            <w:r>
              <w:rPr>
                <w:noProof/>
                <w:webHidden/>
              </w:rPr>
              <w:fldChar w:fldCharType="begin"/>
            </w:r>
            <w:r>
              <w:rPr>
                <w:noProof/>
                <w:webHidden/>
              </w:rPr>
              <w:instrText xml:space="preserve"> PAGEREF _Toc185589899 \h </w:instrText>
            </w:r>
            <w:r>
              <w:rPr>
                <w:noProof/>
                <w:webHidden/>
              </w:rPr>
            </w:r>
            <w:r>
              <w:rPr>
                <w:noProof/>
                <w:webHidden/>
              </w:rPr>
              <w:fldChar w:fldCharType="separate"/>
            </w:r>
            <w:r>
              <w:rPr>
                <w:noProof/>
                <w:webHidden/>
              </w:rPr>
              <w:t>14</w:t>
            </w:r>
            <w:r>
              <w:rPr>
                <w:noProof/>
                <w:webHidden/>
              </w:rPr>
              <w:fldChar w:fldCharType="end"/>
            </w:r>
          </w:hyperlink>
        </w:p>
        <w:p w14:paraId="7F329DE0" w14:textId="563683D9" w:rsidR="004F0E18" w:rsidRDefault="004F0E18">
          <w:pPr>
            <w:pStyle w:val="Verzeichnis2"/>
            <w:rPr>
              <w:rFonts w:eastAsiaTheme="minorEastAsia"/>
              <w:noProof/>
              <w:sz w:val="24"/>
              <w:szCs w:val="24"/>
              <w:lang w:eastAsia="de-DE"/>
            </w:rPr>
          </w:pPr>
          <w:hyperlink w:anchor="_Toc185589900" w:history="1">
            <w:r w:rsidRPr="00596E9B">
              <w:rPr>
                <w:rStyle w:val="Hyperlink"/>
                <w:noProof/>
              </w:rPr>
              <w:t>5.2</w:t>
            </w:r>
            <w:r>
              <w:rPr>
                <w:rFonts w:eastAsiaTheme="minorEastAsia"/>
                <w:noProof/>
                <w:sz w:val="24"/>
                <w:szCs w:val="24"/>
                <w:lang w:eastAsia="de-DE"/>
              </w:rPr>
              <w:tab/>
            </w:r>
            <w:r w:rsidRPr="00596E9B">
              <w:rPr>
                <w:rStyle w:val="Hyperlink"/>
                <w:noProof/>
              </w:rPr>
              <w:t>Zuordnung der Daten zu Tagesdateien</w:t>
            </w:r>
            <w:r>
              <w:rPr>
                <w:noProof/>
                <w:webHidden/>
              </w:rPr>
              <w:tab/>
            </w:r>
            <w:r>
              <w:rPr>
                <w:noProof/>
                <w:webHidden/>
              </w:rPr>
              <w:fldChar w:fldCharType="begin"/>
            </w:r>
            <w:r>
              <w:rPr>
                <w:noProof/>
                <w:webHidden/>
              </w:rPr>
              <w:instrText xml:space="preserve"> PAGEREF _Toc185589900 \h </w:instrText>
            </w:r>
            <w:r>
              <w:rPr>
                <w:noProof/>
                <w:webHidden/>
              </w:rPr>
            </w:r>
            <w:r>
              <w:rPr>
                <w:noProof/>
                <w:webHidden/>
              </w:rPr>
              <w:fldChar w:fldCharType="separate"/>
            </w:r>
            <w:r>
              <w:rPr>
                <w:noProof/>
                <w:webHidden/>
              </w:rPr>
              <w:t>14</w:t>
            </w:r>
            <w:r>
              <w:rPr>
                <w:noProof/>
                <w:webHidden/>
              </w:rPr>
              <w:fldChar w:fldCharType="end"/>
            </w:r>
          </w:hyperlink>
        </w:p>
        <w:p w14:paraId="53DFA7C4" w14:textId="5049D34C" w:rsidR="004F0E18" w:rsidRDefault="004F0E18">
          <w:pPr>
            <w:pStyle w:val="Verzeichnis2"/>
            <w:rPr>
              <w:rFonts w:eastAsiaTheme="minorEastAsia"/>
              <w:noProof/>
              <w:sz w:val="24"/>
              <w:szCs w:val="24"/>
              <w:lang w:eastAsia="de-DE"/>
            </w:rPr>
          </w:pPr>
          <w:hyperlink w:anchor="_Toc185589901" w:history="1">
            <w:r w:rsidRPr="00596E9B">
              <w:rPr>
                <w:rStyle w:val="Hyperlink"/>
                <w:noProof/>
              </w:rPr>
              <w:t>5.3</w:t>
            </w:r>
            <w:r>
              <w:rPr>
                <w:rFonts w:eastAsiaTheme="minorEastAsia"/>
                <w:noProof/>
                <w:sz w:val="24"/>
                <w:szCs w:val="24"/>
                <w:lang w:eastAsia="de-DE"/>
              </w:rPr>
              <w:tab/>
            </w:r>
            <w:r w:rsidRPr="00596E9B">
              <w:rPr>
                <w:rStyle w:val="Hyperlink"/>
                <w:noProof/>
              </w:rPr>
              <w:t>Integration der Kanalnamen und Zeitkanäle</w:t>
            </w:r>
            <w:r>
              <w:rPr>
                <w:noProof/>
                <w:webHidden/>
              </w:rPr>
              <w:tab/>
            </w:r>
            <w:r>
              <w:rPr>
                <w:noProof/>
                <w:webHidden/>
              </w:rPr>
              <w:fldChar w:fldCharType="begin"/>
            </w:r>
            <w:r>
              <w:rPr>
                <w:noProof/>
                <w:webHidden/>
              </w:rPr>
              <w:instrText xml:space="preserve"> PAGEREF _Toc185589901 \h </w:instrText>
            </w:r>
            <w:r>
              <w:rPr>
                <w:noProof/>
                <w:webHidden/>
              </w:rPr>
            </w:r>
            <w:r>
              <w:rPr>
                <w:noProof/>
                <w:webHidden/>
              </w:rPr>
              <w:fldChar w:fldCharType="separate"/>
            </w:r>
            <w:r>
              <w:rPr>
                <w:noProof/>
                <w:webHidden/>
              </w:rPr>
              <w:t>15</w:t>
            </w:r>
            <w:r>
              <w:rPr>
                <w:noProof/>
                <w:webHidden/>
              </w:rPr>
              <w:fldChar w:fldCharType="end"/>
            </w:r>
          </w:hyperlink>
        </w:p>
        <w:p w14:paraId="4633DAC0" w14:textId="04B4B502" w:rsidR="004F0E18" w:rsidRDefault="004F0E18">
          <w:pPr>
            <w:pStyle w:val="Verzeichnis1"/>
            <w:tabs>
              <w:tab w:val="left" w:pos="440"/>
              <w:tab w:val="right" w:leader="dot" w:pos="9062"/>
            </w:tabs>
            <w:rPr>
              <w:rFonts w:eastAsiaTheme="minorEastAsia"/>
              <w:noProof/>
              <w:sz w:val="24"/>
              <w:szCs w:val="24"/>
              <w:lang w:eastAsia="de-DE"/>
            </w:rPr>
          </w:pPr>
          <w:hyperlink w:anchor="_Toc185589902" w:history="1">
            <w:r w:rsidRPr="00596E9B">
              <w:rPr>
                <w:rStyle w:val="Hyperlink"/>
                <w:noProof/>
              </w:rPr>
              <w:t>6</w:t>
            </w:r>
            <w:r>
              <w:rPr>
                <w:rFonts w:eastAsiaTheme="minorEastAsia"/>
                <w:noProof/>
                <w:sz w:val="24"/>
                <w:szCs w:val="24"/>
                <w:lang w:eastAsia="de-DE"/>
              </w:rPr>
              <w:tab/>
            </w:r>
            <w:r w:rsidRPr="00596E9B">
              <w:rPr>
                <w:rStyle w:val="Hyperlink"/>
                <w:noProof/>
              </w:rPr>
              <w:t>Protokollierung und Fehlerbehandlung</w:t>
            </w:r>
            <w:r>
              <w:rPr>
                <w:noProof/>
                <w:webHidden/>
              </w:rPr>
              <w:tab/>
            </w:r>
            <w:r>
              <w:rPr>
                <w:noProof/>
                <w:webHidden/>
              </w:rPr>
              <w:fldChar w:fldCharType="begin"/>
            </w:r>
            <w:r>
              <w:rPr>
                <w:noProof/>
                <w:webHidden/>
              </w:rPr>
              <w:instrText xml:space="preserve"> PAGEREF _Toc185589902 \h </w:instrText>
            </w:r>
            <w:r>
              <w:rPr>
                <w:noProof/>
                <w:webHidden/>
              </w:rPr>
            </w:r>
            <w:r>
              <w:rPr>
                <w:noProof/>
                <w:webHidden/>
              </w:rPr>
              <w:fldChar w:fldCharType="separate"/>
            </w:r>
            <w:r>
              <w:rPr>
                <w:noProof/>
                <w:webHidden/>
              </w:rPr>
              <w:t>15</w:t>
            </w:r>
            <w:r>
              <w:rPr>
                <w:noProof/>
                <w:webHidden/>
              </w:rPr>
              <w:fldChar w:fldCharType="end"/>
            </w:r>
          </w:hyperlink>
        </w:p>
        <w:p w14:paraId="4E5BDBB4" w14:textId="429563CE" w:rsidR="004F0E18" w:rsidRDefault="004F0E18">
          <w:pPr>
            <w:pStyle w:val="Verzeichnis2"/>
            <w:rPr>
              <w:rFonts w:eastAsiaTheme="minorEastAsia"/>
              <w:noProof/>
              <w:sz w:val="24"/>
              <w:szCs w:val="24"/>
              <w:lang w:eastAsia="de-DE"/>
            </w:rPr>
          </w:pPr>
          <w:hyperlink w:anchor="_Toc185589903" w:history="1">
            <w:r w:rsidRPr="00596E9B">
              <w:rPr>
                <w:rStyle w:val="Hyperlink"/>
                <w:noProof/>
              </w:rPr>
              <w:t>6.1</w:t>
            </w:r>
            <w:r>
              <w:rPr>
                <w:rFonts w:eastAsiaTheme="minorEastAsia"/>
                <w:noProof/>
                <w:sz w:val="24"/>
                <w:szCs w:val="24"/>
                <w:lang w:eastAsia="de-DE"/>
              </w:rPr>
              <w:tab/>
            </w:r>
            <w:r w:rsidRPr="00596E9B">
              <w:rPr>
                <w:rStyle w:val="Hyperlink"/>
                <w:noProof/>
              </w:rPr>
              <w:t>Log-Dateien und Fehlerprotokollierung</w:t>
            </w:r>
            <w:r>
              <w:rPr>
                <w:noProof/>
                <w:webHidden/>
              </w:rPr>
              <w:tab/>
            </w:r>
            <w:r>
              <w:rPr>
                <w:noProof/>
                <w:webHidden/>
              </w:rPr>
              <w:fldChar w:fldCharType="begin"/>
            </w:r>
            <w:r>
              <w:rPr>
                <w:noProof/>
                <w:webHidden/>
              </w:rPr>
              <w:instrText xml:space="preserve"> PAGEREF _Toc185589903 \h </w:instrText>
            </w:r>
            <w:r>
              <w:rPr>
                <w:noProof/>
                <w:webHidden/>
              </w:rPr>
            </w:r>
            <w:r>
              <w:rPr>
                <w:noProof/>
                <w:webHidden/>
              </w:rPr>
              <w:fldChar w:fldCharType="separate"/>
            </w:r>
            <w:r>
              <w:rPr>
                <w:noProof/>
                <w:webHidden/>
              </w:rPr>
              <w:t>15</w:t>
            </w:r>
            <w:r>
              <w:rPr>
                <w:noProof/>
                <w:webHidden/>
              </w:rPr>
              <w:fldChar w:fldCharType="end"/>
            </w:r>
          </w:hyperlink>
        </w:p>
        <w:p w14:paraId="35086E12" w14:textId="2FDD4D35" w:rsidR="004F0E18" w:rsidRDefault="004F0E18">
          <w:pPr>
            <w:pStyle w:val="Verzeichnis2"/>
            <w:rPr>
              <w:rFonts w:eastAsiaTheme="minorEastAsia"/>
              <w:noProof/>
              <w:sz w:val="24"/>
              <w:szCs w:val="24"/>
              <w:lang w:eastAsia="de-DE"/>
            </w:rPr>
          </w:pPr>
          <w:hyperlink w:anchor="_Toc185589904" w:history="1">
            <w:r w:rsidRPr="00596E9B">
              <w:rPr>
                <w:rStyle w:val="Hyperlink"/>
                <w:noProof/>
              </w:rPr>
              <w:t>6.2</w:t>
            </w:r>
            <w:r>
              <w:rPr>
                <w:rFonts w:eastAsiaTheme="minorEastAsia"/>
                <w:noProof/>
                <w:sz w:val="24"/>
                <w:szCs w:val="24"/>
                <w:lang w:eastAsia="de-DE"/>
              </w:rPr>
              <w:tab/>
            </w:r>
            <w:r w:rsidRPr="00596E9B">
              <w:rPr>
                <w:rStyle w:val="Hyperlink"/>
                <w:noProof/>
              </w:rPr>
              <w:t>Error.Log: Struktur und Inhalte</w:t>
            </w:r>
            <w:r>
              <w:rPr>
                <w:noProof/>
                <w:webHidden/>
              </w:rPr>
              <w:tab/>
            </w:r>
            <w:r>
              <w:rPr>
                <w:noProof/>
                <w:webHidden/>
              </w:rPr>
              <w:fldChar w:fldCharType="begin"/>
            </w:r>
            <w:r>
              <w:rPr>
                <w:noProof/>
                <w:webHidden/>
              </w:rPr>
              <w:instrText xml:space="preserve"> PAGEREF _Toc185589904 \h </w:instrText>
            </w:r>
            <w:r>
              <w:rPr>
                <w:noProof/>
                <w:webHidden/>
              </w:rPr>
            </w:r>
            <w:r>
              <w:rPr>
                <w:noProof/>
                <w:webHidden/>
              </w:rPr>
              <w:fldChar w:fldCharType="separate"/>
            </w:r>
            <w:r>
              <w:rPr>
                <w:noProof/>
                <w:webHidden/>
              </w:rPr>
              <w:t>16</w:t>
            </w:r>
            <w:r>
              <w:rPr>
                <w:noProof/>
                <w:webHidden/>
              </w:rPr>
              <w:fldChar w:fldCharType="end"/>
            </w:r>
          </w:hyperlink>
        </w:p>
        <w:p w14:paraId="1F736EAD" w14:textId="52BD4898" w:rsidR="004F0E18" w:rsidRDefault="004F0E18">
          <w:pPr>
            <w:pStyle w:val="Verzeichnis2"/>
            <w:rPr>
              <w:rFonts w:eastAsiaTheme="minorEastAsia"/>
              <w:noProof/>
              <w:sz w:val="24"/>
              <w:szCs w:val="24"/>
              <w:lang w:eastAsia="de-DE"/>
            </w:rPr>
          </w:pPr>
          <w:hyperlink w:anchor="_Toc185589905" w:history="1">
            <w:r w:rsidRPr="00596E9B">
              <w:rPr>
                <w:rStyle w:val="Hyperlink"/>
                <w:noProof/>
              </w:rPr>
              <w:t>6.3</w:t>
            </w:r>
            <w:r>
              <w:rPr>
                <w:rFonts w:eastAsiaTheme="minorEastAsia"/>
                <w:noProof/>
                <w:sz w:val="24"/>
                <w:szCs w:val="24"/>
                <w:lang w:eastAsia="de-DE"/>
              </w:rPr>
              <w:tab/>
            </w:r>
            <w:r w:rsidRPr="00596E9B">
              <w:rPr>
                <w:rStyle w:val="Hyperlink"/>
                <w:noProof/>
              </w:rPr>
              <w:t>Einfluss fehlerhafter Dateien auf den Gesamtprozess</w:t>
            </w:r>
            <w:r>
              <w:rPr>
                <w:noProof/>
                <w:webHidden/>
              </w:rPr>
              <w:tab/>
            </w:r>
            <w:r>
              <w:rPr>
                <w:noProof/>
                <w:webHidden/>
              </w:rPr>
              <w:fldChar w:fldCharType="begin"/>
            </w:r>
            <w:r>
              <w:rPr>
                <w:noProof/>
                <w:webHidden/>
              </w:rPr>
              <w:instrText xml:space="preserve"> PAGEREF _Toc185589905 \h </w:instrText>
            </w:r>
            <w:r>
              <w:rPr>
                <w:noProof/>
                <w:webHidden/>
              </w:rPr>
            </w:r>
            <w:r>
              <w:rPr>
                <w:noProof/>
                <w:webHidden/>
              </w:rPr>
              <w:fldChar w:fldCharType="separate"/>
            </w:r>
            <w:r>
              <w:rPr>
                <w:noProof/>
                <w:webHidden/>
              </w:rPr>
              <w:t>17</w:t>
            </w:r>
            <w:r>
              <w:rPr>
                <w:noProof/>
                <w:webHidden/>
              </w:rPr>
              <w:fldChar w:fldCharType="end"/>
            </w:r>
          </w:hyperlink>
        </w:p>
        <w:p w14:paraId="2A6996ED" w14:textId="785D93D9" w:rsidR="004F0E18" w:rsidRDefault="004F0E18">
          <w:pPr>
            <w:pStyle w:val="Verzeichnis1"/>
            <w:tabs>
              <w:tab w:val="left" w:pos="440"/>
              <w:tab w:val="right" w:leader="dot" w:pos="9062"/>
            </w:tabs>
            <w:rPr>
              <w:rFonts w:eastAsiaTheme="minorEastAsia"/>
              <w:noProof/>
              <w:sz w:val="24"/>
              <w:szCs w:val="24"/>
              <w:lang w:eastAsia="de-DE"/>
            </w:rPr>
          </w:pPr>
          <w:hyperlink w:anchor="_Toc185589906" w:history="1">
            <w:r w:rsidRPr="00596E9B">
              <w:rPr>
                <w:rStyle w:val="Hyperlink"/>
                <w:noProof/>
              </w:rPr>
              <w:t>7</w:t>
            </w:r>
            <w:r>
              <w:rPr>
                <w:rFonts w:eastAsiaTheme="minorEastAsia"/>
                <w:noProof/>
                <w:sz w:val="24"/>
                <w:szCs w:val="24"/>
                <w:lang w:eastAsia="de-DE"/>
              </w:rPr>
              <w:tab/>
            </w:r>
            <w:r w:rsidRPr="00596E9B">
              <w:rPr>
                <w:rStyle w:val="Hyperlink"/>
                <w:noProof/>
              </w:rPr>
              <w:t>Auswertung (Statistik)</w:t>
            </w:r>
            <w:r>
              <w:rPr>
                <w:noProof/>
                <w:webHidden/>
              </w:rPr>
              <w:tab/>
            </w:r>
            <w:r>
              <w:rPr>
                <w:noProof/>
                <w:webHidden/>
              </w:rPr>
              <w:fldChar w:fldCharType="begin"/>
            </w:r>
            <w:r>
              <w:rPr>
                <w:noProof/>
                <w:webHidden/>
              </w:rPr>
              <w:instrText xml:space="preserve"> PAGEREF _Toc185589906 \h </w:instrText>
            </w:r>
            <w:r>
              <w:rPr>
                <w:noProof/>
                <w:webHidden/>
              </w:rPr>
            </w:r>
            <w:r>
              <w:rPr>
                <w:noProof/>
                <w:webHidden/>
              </w:rPr>
              <w:fldChar w:fldCharType="separate"/>
            </w:r>
            <w:r>
              <w:rPr>
                <w:noProof/>
                <w:webHidden/>
              </w:rPr>
              <w:t>17</w:t>
            </w:r>
            <w:r>
              <w:rPr>
                <w:noProof/>
                <w:webHidden/>
              </w:rPr>
              <w:fldChar w:fldCharType="end"/>
            </w:r>
          </w:hyperlink>
        </w:p>
        <w:p w14:paraId="2FCFBECA" w14:textId="0DA383D4" w:rsidR="004F0E18" w:rsidRDefault="004F0E18">
          <w:pPr>
            <w:pStyle w:val="Verzeichnis2"/>
            <w:rPr>
              <w:rFonts w:eastAsiaTheme="minorEastAsia"/>
              <w:noProof/>
              <w:sz w:val="24"/>
              <w:szCs w:val="24"/>
              <w:lang w:eastAsia="de-DE"/>
            </w:rPr>
          </w:pPr>
          <w:hyperlink w:anchor="_Toc185589907" w:history="1">
            <w:r w:rsidRPr="00596E9B">
              <w:rPr>
                <w:rStyle w:val="Hyperlink"/>
                <w:noProof/>
              </w:rPr>
              <w:t>7.1</w:t>
            </w:r>
            <w:r>
              <w:rPr>
                <w:rFonts w:eastAsiaTheme="minorEastAsia"/>
                <w:noProof/>
                <w:sz w:val="24"/>
                <w:szCs w:val="24"/>
                <w:lang w:eastAsia="de-DE"/>
              </w:rPr>
              <w:tab/>
            </w:r>
            <w:r w:rsidRPr="00596E9B">
              <w:rPr>
                <w:rStyle w:val="Hyperlink"/>
                <w:noProof/>
              </w:rPr>
              <w:t>Analyse und Auswertung der verarbeiteten Daten</w:t>
            </w:r>
            <w:r>
              <w:rPr>
                <w:noProof/>
                <w:webHidden/>
              </w:rPr>
              <w:tab/>
            </w:r>
            <w:r>
              <w:rPr>
                <w:noProof/>
                <w:webHidden/>
              </w:rPr>
              <w:fldChar w:fldCharType="begin"/>
            </w:r>
            <w:r>
              <w:rPr>
                <w:noProof/>
                <w:webHidden/>
              </w:rPr>
              <w:instrText xml:space="preserve"> PAGEREF _Toc185589907 \h </w:instrText>
            </w:r>
            <w:r>
              <w:rPr>
                <w:noProof/>
                <w:webHidden/>
              </w:rPr>
            </w:r>
            <w:r>
              <w:rPr>
                <w:noProof/>
                <w:webHidden/>
              </w:rPr>
              <w:fldChar w:fldCharType="separate"/>
            </w:r>
            <w:r>
              <w:rPr>
                <w:noProof/>
                <w:webHidden/>
              </w:rPr>
              <w:t>17</w:t>
            </w:r>
            <w:r>
              <w:rPr>
                <w:noProof/>
                <w:webHidden/>
              </w:rPr>
              <w:fldChar w:fldCharType="end"/>
            </w:r>
          </w:hyperlink>
        </w:p>
        <w:p w14:paraId="4FD72A2B" w14:textId="2924FDFD" w:rsidR="004F0E18" w:rsidRDefault="004F0E18">
          <w:pPr>
            <w:pStyle w:val="Verzeichnis2"/>
            <w:rPr>
              <w:rFonts w:eastAsiaTheme="minorEastAsia"/>
              <w:noProof/>
              <w:sz w:val="24"/>
              <w:szCs w:val="24"/>
              <w:lang w:eastAsia="de-DE"/>
            </w:rPr>
          </w:pPr>
          <w:hyperlink w:anchor="_Toc185589908" w:history="1">
            <w:r w:rsidRPr="00596E9B">
              <w:rPr>
                <w:rStyle w:val="Hyperlink"/>
                <w:noProof/>
              </w:rPr>
              <w:t>7.2</w:t>
            </w:r>
            <w:r>
              <w:rPr>
                <w:rFonts w:eastAsiaTheme="minorEastAsia"/>
                <w:noProof/>
                <w:sz w:val="24"/>
                <w:szCs w:val="24"/>
                <w:lang w:eastAsia="de-DE"/>
              </w:rPr>
              <w:tab/>
            </w:r>
            <w:r w:rsidRPr="00596E9B">
              <w:rPr>
                <w:rStyle w:val="Hyperlink"/>
                <w:noProof/>
              </w:rPr>
              <w:t>Statistische Verfahren zur Überprüfung der Datenqualität</w:t>
            </w:r>
            <w:r>
              <w:rPr>
                <w:noProof/>
                <w:webHidden/>
              </w:rPr>
              <w:tab/>
            </w:r>
            <w:r>
              <w:rPr>
                <w:noProof/>
                <w:webHidden/>
              </w:rPr>
              <w:fldChar w:fldCharType="begin"/>
            </w:r>
            <w:r>
              <w:rPr>
                <w:noProof/>
                <w:webHidden/>
              </w:rPr>
              <w:instrText xml:space="preserve"> PAGEREF _Toc185589908 \h </w:instrText>
            </w:r>
            <w:r>
              <w:rPr>
                <w:noProof/>
                <w:webHidden/>
              </w:rPr>
            </w:r>
            <w:r>
              <w:rPr>
                <w:noProof/>
                <w:webHidden/>
              </w:rPr>
              <w:fldChar w:fldCharType="separate"/>
            </w:r>
            <w:r>
              <w:rPr>
                <w:noProof/>
                <w:webHidden/>
              </w:rPr>
              <w:t>18</w:t>
            </w:r>
            <w:r>
              <w:rPr>
                <w:noProof/>
                <w:webHidden/>
              </w:rPr>
              <w:fldChar w:fldCharType="end"/>
            </w:r>
          </w:hyperlink>
        </w:p>
        <w:p w14:paraId="0C7984D9" w14:textId="0E81E084" w:rsidR="004F0E18" w:rsidRDefault="004F0E18">
          <w:pPr>
            <w:pStyle w:val="Verzeichnis2"/>
            <w:rPr>
              <w:rFonts w:eastAsiaTheme="minorEastAsia"/>
              <w:noProof/>
              <w:sz w:val="24"/>
              <w:szCs w:val="24"/>
              <w:lang w:eastAsia="de-DE"/>
            </w:rPr>
          </w:pPr>
          <w:hyperlink w:anchor="_Toc185589909" w:history="1">
            <w:r w:rsidRPr="00596E9B">
              <w:rPr>
                <w:rStyle w:val="Hyperlink"/>
                <w:noProof/>
              </w:rPr>
              <w:t>7.3</w:t>
            </w:r>
            <w:r>
              <w:rPr>
                <w:rFonts w:eastAsiaTheme="minorEastAsia"/>
                <w:noProof/>
                <w:sz w:val="24"/>
                <w:szCs w:val="24"/>
                <w:lang w:eastAsia="de-DE"/>
              </w:rPr>
              <w:tab/>
            </w:r>
            <w:r w:rsidRPr="00596E9B">
              <w:rPr>
                <w:rStyle w:val="Hyperlink"/>
                <w:noProof/>
              </w:rPr>
              <w:t>Grafische und tabellarische Darstellung der Ergebnisse</w:t>
            </w:r>
            <w:r>
              <w:rPr>
                <w:noProof/>
                <w:webHidden/>
              </w:rPr>
              <w:tab/>
            </w:r>
            <w:r>
              <w:rPr>
                <w:noProof/>
                <w:webHidden/>
              </w:rPr>
              <w:fldChar w:fldCharType="begin"/>
            </w:r>
            <w:r>
              <w:rPr>
                <w:noProof/>
                <w:webHidden/>
              </w:rPr>
              <w:instrText xml:space="preserve"> PAGEREF _Toc185589909 \h </w:instrText>
            </w:r>
            <w:r>
              <w:rPr>
                <w:noProof/>
                <w:webHidden/>
              </w:rPr>
            </w:r>
            <w:r>
              <w:rPr>
                <w:noProof/>
                <w:webHidden/>
              </w:rPr>
              <w:fldChar w:fldCharType="separate"/>
            </w:r>
            <w:r>
              <w:rPr>
                <w:noProof/>
                <w:webHidden/>
              </w:rPr>
              <w:t>19</w:t>
            </w:r>
            <w:r>
              <w:rPr>
                <w:noProof/>
                <w:webHidden/>
              </w:rPr>
              <w:fldChar w:fldCharType="end"/>
            </w:r>
          </w:hyperlink>
        </w:p>
        <w:p w14:paraId="2CEA286A" w14:textId="519E6BA6" w:rsidR="004F0E18" w:rsidRDefault="004F0E18">
          <w:pPr>
            <w:pStyle w:val="Verzeichnis1"/>
            <w:tabs>
              <w:tab w:val="left" w:pos="440"/>
              <w:tab w:val="right" w:leader="dot" w:pos="9062"/>
            </w:tabs>
            <w:rPr>
              <w:rFonts w:eastAsiaTheme="minorEastAsia"/>
              <w:noProof/>
              <w:sz w:val="24"/>
              <w:szCs w:val="24"/>
              <w:lang w:eastAsia="de-DE"/>
            </w:rPr>
          </w:pPr>
          <w:hyperlink w:anchor="_Toc185589910" w:history="1">
            <w:r w:rsidRPr="00596E9B">
              <w:rPr>
                <w:rStyle w:val="Hyperlink"/>
                <w:noProof/>
              </w:rPr>
              <w:t>8</w:t>
            </w:r>
            <w:r>
              <w:rPr>
                <w:rFonts w:eastAsiaTheme="minorEastAsia"/>
                <w:noProof/>
                <w:sz w:val="24"/>
                <w:szCs w:val="24"/>
                <w:lang w:eastAsia="de-DE"/>
              </w:rPr>
              <w:tab/>
            </w:r>
            <w:r w:rsidRPr="00596E9B">
              <w:rPr>
                <w:rStyle w:val="Hyperlink"/>
                <w:noProof/>
              </w:rPr>
              <w:t>Zusammenfassung und Ausblick</w:t>
            </w:r>
            <w:r>
              <w:rPr>
                <w:noProof/>
                <w:webHidden/>
              </w:rPr>
              <w:tab/>
            </w:r>
            <w:r>
              <w:rPr>
                <w:noProof/>
                <w:webHidden/>
              </w:rPr>
              <w:fldChar w:fldCharType="begin"/>
            </w:r>
            <w:r>
              <w:rPr>
                <w:noProof/>
                <w:webHidden/>
              </w:rPr>
              <w:instrText xml:space="preserve"> PAGEREF _Toc185589910 \h </w:instrText>
            </w:r>
            <w:r>
              <w:rPr>
                <w:noProof/>
                <w:webHidden/>
              </w:rPr>
            </w:r>
            <w:r>
              <w:rPr>
                <w:noProof/>
                <w:webHidden/>
              </w:rPr>
              <w:fldChar w:fldCharType="separate"/>
            </w:r>
            <w:r>
              <w:rPr>
                <w:noProof/>
                <w:webHidden/>
              </w:rPr>
              <w:t>20</w:t>
            </w:r>
            <w:r>
              <w:rPr>
                <w:noProof/>
                <w:webHidden/>
              </w:rPr>
              <w:fldChar w:fldCharType="end"/>
            </w:r>
          </w:hyperlink>
        </w:p>
        <w:p w14:paraId="2E1D2B19" w14:textId="594CDBE9" w:rsidR="004F0E18" w:rsidRDefault="004F0E18">
          <w:pPr>
            <w:pStyle w:val="Verzeichnis1"/>
            <w:tabs>
              <w:tab w:val="left" w:pos="440"/>
              <w:tab w:val="right" w:leader="dot" w:pos="9062"/>
            </w:tabs>
            <w:rPr>
              <w:rFonts w:eastAsiaTheme="minorEastAsia"/>
              <w:noProof/>
              <w:sz w:val="24"/>
              <w:szCs w:val="24"/>
              <w:lang w:eastAsia="de-DE"/>
            </w:rPr>
          </w:pPr>
          <w:hyperlink w:anchor="_Toc185589911" w:history="1">
            <w:r w:rsidRPr="00596E9B">
              <w:rPr>
                <w:rStyle w:val="Hyperlink"/>
                <w:noProof/>
              </w:rPr>
              <w:t>9</w:t>
            </w:r>
            <w:r>
              <w:rPr>
                <w:rFonts w:eastAsiaTheme="minorEastAsia"/>
                <w:noProof/>
                <w:sz w:val="24"/>
                <w:szCs w:val="24"/>
                <w:lang w:eastAsia="de-DE"/>
              </w:rPr>
              <w:tab/>
            </w:r>
            <w:r w:rsidRPr="00596E9B">
              <w:rPr>
                <w:rStyle w:val="Hyperlink"/>
                <w:noProof/>
              </w:rPr>
              <w:t>Literaturverzeichnis</w:t>
            </w:r>
            <w:r>
              <w:rPr>
                <w:noProof/>
                <w:webHidden/>
              </w:rPr>
              <w:tab/>
            </w:r>
            <w:r>
              <w:rPr>
                <w:noProof/>
                <w:webHidden/>
              </w:rPr>
              <w:fldChar w:fldCharType="begin"/>
            </w:r>
            <w:r>
              <w:rPr>
                <w:noProof/>
                <w:webHidden/>
              </w:rPr>
              <w:instrText xml:space="preserve"> PAGEREF _Toc185589911 \h </w:instrText>
            </w:r>
            <w:r>
              <w:rPr>
                <w:noProof/>
                <w:webHidden/>
              </w:rPr>
            </w:r>
            <w:r>
              <w:rPr>
                <w:noProof/>
                <w:webHidden/>
              </w:rPr>
              <w:fldChar w:fldCharType="separate"/>
            </w:r>
            <w:r>
              <w:rPr>
                <w:noProof/>
                <w:webHidden/>
              </w:rPr>
              <w:t>22</w:t>
            </w:r>
            <w:r>
              <w:rPr>
                <w:noProof/>
                <w:webHidden/>
              </w:rPr>
              <w:fldChar w:fldCharType="end"/>
            </w:r>
          </w:hyperlink>
        </w:p>
        <w:p w14:paraId="194EACF6" w14:textId="300B2797" w:rsidR="0047474D" w:rsidRDefault="0047474D">
          <w:r>
            <w:rPr>
              <w:b/>
              <w:bCs/>
            </w:rPr>
            <w:fldChar w:fldCharType="end"/>
          </w:r>
        </w:p>
      </w:sdtContent>
    </w:sdt>
    <w:p w14:paraId="4A423175" w14:textId="77777777" w:rsidR="00067E90" w:rsidRDefault="00067E90" w:rsidP="00FA5936">
      <w:pPr>
        <w:spacing w:line="360" w:lineRule="auto"/>
      </w:pPr>
    </w:p>
    <w:p w14:paraId="315F6574" w14:textId="77777777" w:rsidR="00067E90" w:rsidRDefault="00067E90" w:rsidP="00FA5936">
      <w:pPr>
        <w:spacing w:line="360" w:lineRule="auto"/>
      </w:pPr>
    </w:p>
    <w:p w14:paraId="7E222DF5" w14:textId="77777777" w:rsidR="00067E90" w:rsidRDefault="00067E90" w:rsidP="00FA5936">
      <w:pPr>
        <w:spacing w:line="360" w:lineRule="auto"/>
      </w:pPr>
    </w:p>
    <w:p w14:paraId="0E7DE6E2" w14:textId="77777777" w:rsidR="00A976D1" w:rsidRDefault="00A976D1" w:rsidP="00FA5936">
      <w:pPr>
        <w:spacing w:line="360" w:lineRule="auto"/>
      </w:pPr>
    </w:p>
    <w:p w14:paraId="0014687D" w14:textId="7EC6A2BC" w:rsidR="008B0F69" w:rsidRDefault="0047474D" w:rsidP="0047474D">
      <w:r>
        <w:br w:type="page"/>
      </w:r>
    </w:p>
    <w:p w14:paraId="0B177BE2" w14:textId="06BC154C" w:rsidR="00CD001D" w:rsidRDefault="00CD001D" w:rsidP="008B0F69">
      <w:pPr>
        <w:pStyle w:val="berschrift1"/>
      </w:pPr>
      <w:bookmarkStart w:id="0" w:name="_Toc185589875"/>
      <w:r>
        <w:lastRenderedPageBreak/>
        <w:t>Einleitung</w:t>
      </w:r>
      <w:bookmarkEnd w:id="0"/>
    </w:p>
    <w:p w14:paraId="25963E8D" w14:textId="77777777" w:rsidR="004F0E18" w:rsidRPr="004F0E18" w:rsidRDefault="004F0E18" w:rsidP="004F0E18"/>
    <w:p w14:paraId="4ACCAA8E" w14:textId="02E118BD" w:rsidR="00C4726C" w:rsidRDefault="00C4726C" w:rsidP="008B0F69">
      <w:pPr>
        <w:pStyle w:val="berschrift2"/>
      </w:pPr>
      <w:bookmarkStart w:id="1" w:name="_Toc185589876"/>
      <w:r>
        <w:t>Ziel der Arbeit</w:t>
      </w:r>
      <w:bookmarkEnd w:id="1"/>
    </w:p>
    <w:p w14:paraId="5D6D69BB" w14:textId="72AFCFAC" w:rsidR="00BA1789" w:rsidRDefault="00BA1789" w:rsidP="004F0E18">
      <w:pPr>
        <w:pStyle w:val="Listenabsatz"/>
        <w:spacing w:line="360" w:lineRule="auto"/>
        <w:ind w:left="0"/>
      </w:pPr>
      <w:r>
        <w:t xml:space="preserve">Das Ziel dieser Seminararbeit </w:t>
      </w:r>
      <w:r w:rsidR="00100178">
        <w:t xml:space="preserve">ist die </w:t>
      </w:r>
      <w:r w:rsidR="00A622AD">
        <w:t xml:space="preserve">Beschreibung der Mitarbeit an </w:t>
      </w:r>
      <w:r w:rsidR="001E4D6E">
        <w:t xml:space="preserve">der </w:t>
      </w:r>
      <w:r w:rsidR="00100178">
        <w:t xml:space="preserve">Entwicklung und </w:t>
      </w:r>
      <w:r w:rsidR="00DA5311">
        <w:t>Beurteilung eines effizienten Systems zur Vorverarbeitung und Aufbereitung von Messdaten aus Lkw-Fahrzeug</w:t>
      </w:r>
      <w:r w:rsidR="009A57F4">
        <w:t xml:space="preserve">loggern. </w:t>
      </w:r>
      <w:r w:rsidR="00220001">
        <w:t>Im Zusammenhang mit den Dauerlaufmessungen bei Daimler Truck in Wörth zielt diese Arbeit darauf ab</w:t>
      </w:r>
      <w:r w:rsidR="00D24C43">
        <w:t>,</w:t>
      </w:r>
      <w:r w:rsidR="00E42D40">
        <w:t xml:space="preserve"> zu zeigen wie Messdaten für unterschiedliche interne Abteilungen automatisiert erstellt und zusammengefasst werden können.</w:t>
      </w:r>
      <w:r w:rsidR="00C105AE">
        <w:t xml:space="preserve"> </w:t>
      </w:r>
      <w:r w:rsidR="00C42F50">
        <w:t xml:space="preserve">Durch </w:t>
      </w:r>
      <w:r w:rsidR="007817CA">
        <w:t>die Software-Applikation, den „Merger“, erfolgt die Aufbereitung der Rohdaten</w:t>
      </w:r>
      <w:r w:rsidR="00D82910">
        <w:t xml:space="preserve"> in übersichtliche Tagesdateien in unterschiedlichen Dateiformaten pro Fahrzeug.</w:t>
      </w:r>
    </w:p>
    <w:p w14:paraId="1FEF11FB" w14:textId="257568D1" w:rsidR="002F7304" w:rsidRDefault="002F7304" w:rsidP="001E4D6E">
      <w:pPr>
        <w:pStyle w:val="Listenabsatz"/>
        <w:spacing w:line="360" w:lineRule="auto"/>
      </w:pPr>
    </w:p>
    <w:p w14:paraId="325B93C1" w14:textId="066137A6" w:rsidR="002F7304" w:rsidRDefault="00EB56C0" w:rsidP="004F0E18">
      <w:pPr>
        <w:pStyle w:val="Listenabsatz"/>
        <w:spacing w:line="360" w:lineRule="auto"/>
        <w:ind w:left="0"/>
      </w:pPr>
      <w:r>
        <w:t>Das Hauptaugenmerk der Arbeit liegt auf der Entwicklung eines standardis</w:t>
      </w:r>
      <w:r w:rsidR="00AE4386">
        <w:t>ierten Prozesses zur Datenvorverarbeitung. Es werden die Anforderungen und technischen Schwierigkeiten sowie die funktionale Umsetzung</w:t>
      </w:r>
      <w:r w:rsidR="00330E17">
        <w:t xml:space="preserve"> und Auswertung</w:t>
      </w:r>
      <w:r w:rsidR="00AE4386">
        <w:t xml:space="preserve"> der Lösung beschrieben</w:t>
      </w:r>
      <w:r w:rsidR="00330E17">
        <w:t xml:space="preserve">. </w:t>
      </w:r>
      <w:r w:rsidR="002C1B18">
        <w:t xml:space="preserve">Die Grundlage wird gegeben, durch eine genauere </w:t>
      </w:r>
      <w:r w:rsidR="00DB033F">
        <w:t>Betrachtung</w:t>
      </w:r>
      <w:r w:rsidR="002C1B18">
        <w:t xml:space="preserve"> der eingesetzten Datenformate, Schnitt</w:t>
      </w:r>
      <w:r w:rsidR="00DB033F">
        <w:t xml:space="preserve">stellen und der Verarbeitungsschritte, die </w:t>
      </w:r>
      <w:r w:rsidR="0054292B">
        <w:t xml:space="preserve">für eine </w:t>
      </w:r>
      <w:r w:rsidR="00DB033F">
        <w:t>einheitlichen Datenqualität</w:t>
      </w:r>
      <w:r w:rsidR="0054292B">
        <w:t xml:space="preserve"> und strukturierten Speicherung gefordert sind.</w:t>
      </w:r>
    </w:p>
    <w:p w14:paraId="737F6539" w14:textId="77777777" w:rsidR="006C502B" w:rsidRDefault="006C502B" w:rsidP="001E4D6E">
      <w:pPr>
        <w:pStyle w:val="Listenabsatz"/>
        <w:spacing w:line="360" w:lineRule="auto"/>
      </w:pPr>
    </w:p>
    <w:p w14:paraId="3AEB38D8" w14:textId="53492307" w:rsidR="006C502B" w:rsidRDefault="0015636E" w:rsidP="004F0E18">
      <w:pPr>
        <w:pStyle w:val="Listenabsatz"/>
        <w:spacing w:line="360" w:lineRule="auto"/>
        <w:ind w:left="0"/>
      </w:pPr>
      <w:r>
        <w:t xml:space="preserve">Zudem werden die Beschränkungen und erforderlichen Annahmen berücksichtigt, die im </w:t>
      </w:r>
      <w:r w:rsidR="008A2EA3">
        <w:t>L</w:t>
      </w:r>
      <w:r w:rsidR="00FA1F09">
        <w:t>aufe des Projekts festgelegt wurden.</w:t>
      </w:r>
      <w:r w:rsidR="007A6D18">
        <w:t xml:space="preserve"> Dabei ist es besonders schwierig, die Datenverarbeitung zu vereinfachen, da spezielle Fälle</w:t>
      </w:r>
      <w:r w:rsidR="00F135F4">
        <w:t xml:space="preserve"> und aufwendige Plausibilitätsprüfungen</w:t>
      </w:r>
      <w:r w:rsidR="0015033C">
        <w:t xml:space="preserve"> bewusst nicht implementiert werden sollen. Daher soll eine Basisapplikation bereitgestellt werden, die</w:t>
      </w:r>
      <w:r w:rsidR="002862B2">
        <w:t xml:space="preserve"> die wesentlichen Anforderungen an die Datenaufbereitung erfüllt und als Grundlage für künftige Erweiterungen des Projekts dient.</w:t>
      </w:r>
    </w:p>
    <w:p w14:paraId="6A3E881F" w14:textId="77777777" w:rsidR="009368D0" w:rsidRDefault="009368D0" w:rsidP="00E11C0B">
      <w:pPr>
        <w:spacing w:line="360" w:lineRule="auto"/>
      </w:pPr>
    </w:p>
    <w:p w14:paraId="2DC0BCAF" w14:textId="69E33A11" w:rsidR="00970C48" w:rsidRDefault="00F07452" w:rsidP="008B0F69">
      <w:pPr>
        <w:pStyle w:val="berschrift2"/>
      </w:pPr>
      <w:bookmarkStart w:id="2" w:name="_Toc185589877"/>
      <w:r>
        <w:t>Projektkontext und Hintergrund</w:t>
      </w:r>
      <w:bookmarkEnd w:id="2"/>
    </w:p>
    <w:p w14:paraId="42504C91" w14:textId="0D39A58E" w:rsidR="00970C48" w:rsidRDefault="00970C48" w:rsidP="004F0E18">
      <w:pPr>
        <w:pStyle w:val="Listenabsatz"/>
        <w:spacing w:line="360" w:lineRule="auto"/>
        <w:ind w:left="0"/>
      </w:pPr>
      <w:r>
        <w:t xml:space="preserve">Daimler Truck </w:t>
      </w:r>
      <w:r w:rsidRPr="00970C48">
        <w:t>in Wörth sammelt Dauerlaufmessungen, die kontinuierlich umfangreiche Daten aus verschiedenen Lkw-Fahrzeugloggern sind. Diese Langzeitmessungen helfen bei der Erstellung von Erkenntnissen über die Fahrzeugleistung und –Belastbarkeit im tatsächlichen Betriebszustand. Interne Kunden müssen auf die verschiedenen Messparameter zug</w:t>
      </w:r>
      <w:r w:rsidR="0093656D">
        <w:t>reifen</w:t>
      </w:r>
      <w:r w:rsidRPr="00970C48">
        <w:t xml:space="preserve"> </w:t>
      </w:r>
      <w:r w:rsidR="0093656D">
        <w:t>können</w:t>
      </w:r>
      <w:r w:rsidRPr="00970C48">
        <w:t xml:space="preserve">, um technische Analysen und Optimierungen auf Grundlage die erfassten </w:t>
      </w:r>
      <w:proofErr w:type="spellStart"/>
      <w:r w:rsidRPr="00970C48">
        <w:t>Loggerdaten</w:t>
      </w:r>
      <w:proofErr w:type="spellEnd"/>
      <w:r w:rsidRPr="00970C48">
        <w:t xml:space="preserve"> durchzuführen. </w:t>
      </w:r>
    </w:p>
    <w:p w14:paraId="52C6DE30" w14:textId="39015B2F" w:rsidR="00C1618D" w:rsidRDefault="00970C48" w:rsidP="004F0E18">
      <w:pPr>
        <w:pStyle w:val="Listenabsatz"/>
        <w:spacing w:line="360" w:lineRule="auto"/>
        <w:ind w:left="0"/>
      </w:pPr>
      <w:r w:rsidRPr="00970C48">
        <w:t xml:space="preserve">Es existieren zwei wichtige Datenformate für die gesammelten Messdaten: konventionelle </w:t>
      </w:r>
      <w:proofErr w:type="spellStart"/>
      <w:r w:rsidRPr="00970C48">
        <w:t>Loggerdaten</w:t>
      </w:r>
      <w:proofErr w:type="spellEnd"/>
      <w:r w:rsidRPr="00970C48">
        <w:t xml:space="preserve"> und SOME_IP-Daten</w:t>
      </w:r>
      <w:r w:rsidR="00544F1D">
        <w:t>,</w:t>
      </w:r>
      <w:r w:rsidRPr="00970C48">
        <w:t xml:space="preserve"> sowie separate und kombinierte Auswertungen. Jeder </w:t>
      </w:r>
      <w:r w:rsidRPr="00970C48">
        <w:lastRenderedPageBreak/>
        <w:t xml:space="preserve">Fahrzeugtyp hat sein eigenes Importverzeichnis für die Daten, die mit den Daten aus dem entsprechenden Fahrzeug leicht verknüpft werden können. Dies bezieht sich auf </w:t>
      </w:r>
      <w:r w:rsidR="007366F9">
        <w:t>die Rohdateien</w:t>
      </w:r>
      <w:r w:rsidRPr="00970C48">
        <w:t xml:space="preserve">, die anhand eines von Daimler vorgegebenen Musters, jedoch auf die Spezifität der Zeitstempel im Dateinamen, bereitgestellt werden müssen. </w:t>
      </w:r>
      <w:r w:rsidR="007366F9">
        <w:t>Daimler liefert die Daten im M</w:t>
      </w:r>
      <w:r w:rsidR="001456B6">
        <w:t>D</w:t>
      </w:r>
      <w:r w:rsidR="007366F9">
        <w:t>F4-Format.</w:t>
      </w:r>
      <w:r w:rsidR="006644AA">
        <w:t xml:space="preserve"> Jede Datei beinhaltet mehrere Tausend</w:t>
      </w:r>
      <w:r w:rsidR="00D35F27">
        <w:t xml:space="preserve"> Kanäle</w:t>
      </w:r>
      <w:r w:rsidR="003F23CA">
        <w:t xml:space="preserve">, </w:t>
      </w:r>
      <w:r w:rsidR="00731C86">
        <w:t xml:space="preserve">die </w:t>
      </w:r>
      <w:r w:rsidR="002C46FA">
        <w:t>alle unterschiedlichen Messungen</w:t>
      </w:r>
      <w:r w:rsidR="00731C86">
        <w:t xml:space="preserve"> darstellen.</w:t>
      </w:r>
    </w:p>
    <w:p w14:paraId="2FF083E9" w14:textId="77777777" w:rsidR="001456B6" w:rsidRDefault="001456B6" w:rsidP="001E4D6E">
      <w:pPr>
        <w:pStyle w:val="Listenabsatz"/>
        <w:spacing w:line="360" w:lineRule="auto"/>
      </w:pPr>
    </w:p>
    <w:p w14:paraId="2CF56402" w14:textId="77777777" w:rsidR="001456B6" w:rsidRPr="001456B6" w:rsidRDefault="001456B6" w:rsidP="004F0E18">
      <w:pPr>
        <w:pStyle w:val="Listenabsatz"/>
        <w:spacing w:line="360" w:lineRule="auto"/>
        <w:ind w:left="0"/>
      </w:pPr>
      <w:r w:rsidRPr="001456B6">
        <w:t xml:space="preserve">Die </w:t>
      </w:r>
      <w:proofErr w:type="spellStart"/>
      <w:r w:rsidRPr="001456B6">
        <w:t>Loggerdaten</w:t>
      </w:r>
      <w:proofErr w:type="spellEnd"/>
      <w:r w:rsidRPr="001456B6">
        <w:t xml:space="preserve"> werden über den CAN-Bus (Controller Area Network) erfasst, der speziell für die robuste und zeitkritische Datenübertragung im Fahrzeug entwickelt wurde.</w:t>
      </w:r>
    </w:p>
    <w:p w14:paraId="5D0A59D2" w14:textId="77777777" w:rsidR="001456B6" w:rsidRPr="001456B6" w:rsidRDefault="001456B6" w:rsidP="004F0E18">
      <w:pPr>
        <w:pStyle w:val="Listenabsatz"/>
        <w:spacing w:line="360" w:lineRule="auto"/>
        <w:ind w:left="0"/>
      </w:pPr>
      <w:r w:rsidRPr="001456B6">
        <w:t>Die SOME_IP-Daten basieren auf dem Ethernet-Bus, der für die Übertragung großer, datenintensiver Datenmengen ausgelegt ist.</w:t>
      </w:r>
    </w:p>
    <w:p w14:paraId="70A70A06" w14:textId="77777777" w:rsidR="001456B6" w:rsidRPr="003A6432" w:rsidRDefault="001456B6" w:rsidP="001E4D6E">
      <w:pPr>
        <w:pStyle w:val="Listenabsatz"/>
        <w:spacing w:line="360" w:lineRule="auto"/>
      </w:pPr>
    </w:p>
    <w:p w14:paraId="75A8BC9D" w14:textId="77777777" w:rsidR="00C1618D" w:rsidRDefault="00C1618D" w:rsidP="001E4D6E">
      <w:pPr>
        <w:pStyle w:val="Listenabsatz"/>
        <w:spacing w:line="360" w:lineRule="auto"/>
      </w:pPr>
    </w:p>
    <w:p w14:paraId="610554AF" w14:textId="4FB0608C" w:rsidR="00C1618D" w:rsidRDefault="00970C48" w:rsidP="004F0E18">
      <w:pPr>
        <w:pStyle w:val="Listenabsatz"/>
        <w:spacing w:line="360" w:lineRule="auto"/>
        <w:ind w:left="0"/>
      </w:pPr>
      <w:r w:rsidRPr="00970C48">
        <w:t>Eine manuelle Verarbeitung dieser Mengen würde zu lange dauern und würde nach wie vor zu vielen Ungenauigkeiten führen.</w:t>
      </w:r>
      <w:r w:rsidR="001456B6">
        <w:t xml:space="preserve"> Da pro Zeitabschnitt, </w:t>
      </w:r>
      <w:r w:rsidR="006863D5">
        <w:t>zwischen Starten und Stoppen</w:t>
      </w:r>
      <w:r w:rsidR="001456B6">
        <w:t xml:space="preserve"> der Zündung ein Datenpaket geliefert wird, müssen meistens viele Datenpakete zu einer Tagesdatei zusammengefasst werden.</w:t>
      </w:r>
      <w:r w:rsidRPr="00970C48">
        <w:t xml:space="preserve"> Aus diesem Grund ist es von zentraler Bedeutung, die Vorverarbeitung zu automatisieren</w:t>
      </w:r>
      <w:r w:rsidR="00632BBC">
        <w:t>. Die</w:t>
      </w:r>
      <w:r w:rsidRPr="00970C48">
        <w:t xml:space="preserve"> Schwierigkeit </w:t>
      </w:r>
      <w:r w:rsidR="00632BBC">
        <w:t xml:space="preserve">besteht </w:t>
      </w:r>
      <w:r w:rsidRPr="00970C48">
        <w:t>dabei aber, eine Software zu entwickeln, die die Messdaten aller Fahrzeuge auf einmal</w:t>
      </w:r>
      <w:r w:rsidR="009342DE">
        <w:t>,</w:t>
      </w:r>
      <w:r w:rsidRPr="00970C48">
        <w:t xml:space="preserve"> ordentlich korrekt zuordnet und nicht viele aufwändige Plausibilitäts- oder Fehlerkorrekturvorgänge fordert. </w:t>
      </w:r>
      <w:r w:rsidR="00AF21DF" w:rsidRPr="00AF21DF">
        <w:t>Bei Datenfehlern oder abweichenden Formaten wird eine manuelle Anpassung durch technisches Personal erwartet, was die Anwendung auf die standardisierten Anforderungen und definierten Datenformate fokussiert.</w:t>
      </w:r>
      <w:r w:rsidRPr="00970C48">
        <w:t xml:space="preserve"> </w:t>
      </w:r>
    </w:p>
    <w:p w14:paraId="0D1A11C5" w14:textId="77777777" w:rsidR="00C1618D" w:rsidRDefault="00C1618D" w:rsidP="001E4D6E">
      <w:pPr>
        <w:pStyle w:val="Listenabsatz"/>
        <w:spacing w:line="360" w:lineRule="auto"/>
      </w:pPr>
    </w:p>
    <w:p w14:paraId="065BC307" w14:textId="3B00D65A" w:rsidR="00970C48" w:rsidRDefault="00E24B08" w:rsidP="004F0E18">
      <w:pPr>
        <w:pStyle w:val="Listenabsatz"/>
        <w:spacing w:line="360" w:lineRule="auto"/>
        <w:ind w:left="0"/>
      </w:pPr>
      <w:r w:rsidRPr="00E24B08">
        <w:t>Für Daimler Truck ist es entscheidend, dass die Basisapplikation – auch „Merger“ genannt – die Rohdaten in chronologisch aufeinanderfolgende Tagesdateien je Fahrzeug konsolidiert</w:t>
      </w:r>
      <w:r w:rsidR="001456B6">
        <w:t xml:space="preserve"> und zusammenfasst</w:t>
      </w:r>
      <w:r w:rsidRPr="00E24B08">
        <w:t xml:space="preserve">. Diese Dateien werden anschließend aufbereitet und internen Abteilungen für Analysezwecke zur Verfügung gestellt. </w:t>
      </w:r>
      <w:r w:rsidR="00B90F33">
        <w:t>D</w:t>
      </w:r>
      <w:r w:rsidRPr="00E24B08">
        <w:t xml:space="preserve">as Projekt </w:t>
      </w:r>
      <w:r w:rsidR="00B90F33">
        <w:t xml:space="preserve">soll sich </w:t>
      </w:r>
      <w:r w:rsidRPr="00E24B08">
        <w:t>nur auf die Kernanforderungen der Datenzusammenführung ausrichte</w:t>
      </w:r>
      <w:r w:rsidR="00B90F33">
        <w:t>n</w:t>
      </w:r>
      <w:r w:rsidRPr="00E24B08">
        <w:t xml:space="preserve">, </w:t>
      </w:r>
      <w:r w:rsidR="00B90F33">
        <w:t>da aus Kostengründen</w:t>
      </w:r>
      <w:r w:rsidRPr="00E24B08">
        <w:t xml:space="preserve"> erweiterte Funktionen wie Plausibilitäts- oder Konsistenzprüfungen</w:t>
      </w:r>
      <w:r w:rsidR="00B90F33">
        <w:t xml:space="preserve"> und eine Benutzeroberfläche</w:t>
      </w:r>
      <w:r w:rsidRPr="00E24B08">
        <w:t xml:space="preserve"> hier nicht </w:t>
      </w:r>
      <w:r w:rsidR="00B90F33">
        <w:t>berücksichtigt werden</w:t>
      </w:r>
      <w:r w:rsidRPr="00E24B08">
        <w:t>.</w:t>
      </w:r>
    </w:p>
    <w:p w14:paraId="78BD9632" w14:textId="77777777" w:rsidR="00B90F33" w:rsidRDefault="00B90F33" w:rsidP="00B46E30">
      <w:pPr>
        <w:spacing w:line="360" w:lineRule="auto"/>
      </w:pPr>
    </w:p>
    <w:p w14:paraId="4E0271AC" w14:textId="46DB998F" w:rsidR="00A900C5" w:rsidRDefault="00680545" w:rsidP="008B0F69">
      <w:pPr>
        <w:pStyle w:val="berschrift2"/>
      </w:pPr>
      <w:bookmarkStart w:id="3" w:name="_Toc185589878"/>
      <w:r>
        <w:t>Motivation und Relevanz für Daimler Truck</w:t>
      </w:r>
      <w:bookmarkEnd w:id="3"/>
    </w:p>
    <w:p w14:paraId="7C0D347B" w14:textId="5900C451" w:rsidR="00A378AD" w:rsidRDefault="00A378AD" w:rsidP="00BB1B1B">
      <w:pPr>
        <w:pStyle w:val="Listenabsatz"/>
        <w:spacing w:line="360" w:lineRule="auto"/>
        <w:ind w:left="0"/>
      </w:pPr>
      <w:r>
        <w:t xml:space="preserve">Die zuverlässige und übersichtliche Erfassung und Aufbereitung der Fahrzeugmessdaten sind für Daimler Truck von strategischer Bedeutung. Die Langzeitmessungen liefern entscheidende Einblicke in die wirklichen Bedingungen des Einsatzes und ermöglichen es, die präzise Analyse </w:t>
      </w:r>
      <w:r>
        <w:lastRenderedPageBreak/>
        <w:t xml:space="preserve">der Komponenten der Fahrzeuge und die Qualitätssicherung unserer Produkte zu gewährleisten. Die zielgerichtete Entwicklung neuer Innovationen wird ebenfalls unterstützt. </w:t>
      </w:r>
    </w:p>
    <w:p w14:paraId="21A33E95" w14:textId="0C66F40B" w:rsidR="00A378AD" w:rsidRDefault="00A378AD" w:rsidP="00BB1B1B">
      <w:pPr>
        <w:pStyle w:val="Listenabsatz"/>
        <w:spacing w:line="360" w:lineRule="auto"/>
        <w:ind w:left="0"/>
      </w:pPr>
      <w:r>
        <w:t>Dabei zielt das Projekt insbesondere darauf, die Komplexität und Bearbeitungszeit zu reduzieren. Die Automation der Datenverarbeitung führt zur Erzeugung der Tagesdateien durch den Merger, von denen alle internen Kunden profitieren.</w:t>
      </w:r>
      <w:r w:rsidR="00B90F33">
        <w:t xml:space="preserve"> Außerdem ist das Ziel, eine gemeinsame Zeitbasis für alle Messdaten zu schaffen, da dies nicht bei jedem Datenkanal der Fall ist.</w:t>
      </w:r>
      <w:r>
        <w:t xml:space="preserve"> Auch wenn hier die Veränderungen beschrieben sind, ist zunächst festzustellen, dass die Mitarbeiter*innen aufgrund der notwendigen manuellen Interventionen entlastet werden und die Gefahr der Fehler gemindert wird. Auch die Agilität in der Analyse und Optimierung der Fahrzeugkomponenten wird dadurch signifikant gefördert. </w:t>
      </w:r>
    </w:p>
    <w:p w14:paraId="2153F8B4" w14:textId="19F85DAC" w:rsidR="00A6547D" w:rsidRDefault="00A378AD" w:rsidP="00BB1B1B">
      <w:pPr>
        <w:pStyle w:val="Listenabsatz"/>
        <w:spacing w:line="360" w:lineRule="auto"/>
        <w:ind w:left="0"/>
      </w:pPr>
      <w:r>
        <w:t>In Zukunft bildet das Projekt die Grundlage für weitere Entwicklungen. Plausibilitätschecks, eine benutzerfreundliche Oberfläche sind nur zwei Beispiele dafür. Insgesamt bietet der Merger einen pragmatischen Ansatz für die bestehende Datenverarbeitung bei Daimler Truck und schafft gleichzeitig Erweiterungsmöglichkeiten, die die gestiegenen Anforderungen durch die steigende Anzahl von Transporten aufgreifen können.</w:t>
      </w:r>
    </w:p>
    <w:p w14:paraId="3BF59720" w14:textId="77777777" w:rsidR="00A378AD" w:rsidRDefault="00A378AD" w:rsidP="00A378AD">
      <w:pPr>
        <w:pStyle w:val="Listenabsatz"/>
        <w:spacing w:line="360" w:lineRule="auto"/>
      </w:pPr>
    </w:p>
    <w:p w14:paraId="1207B211" w14:textId="42AA485C" w:rsidR="00A6547D" w:rsidRDefault="00A6547D" w:rsidP="008B0F69">
      <w:pPr>
        <w:pStyle w:val="berschrift1"/>
      </w:pPr>
      <w:bookmarkStart w:id="4" w:name="_Toc185589879"/>
      <w:r>
        <w:t>Allgemeine Projektvorstellung</w:t>
      </w:r>
      <w:bookmarkEnd w:id="4"/>
    </w:p>
    <w:p w14:paraId="48DA6894" w14:textId="1BB483B7" w:rsidR="00BB1B1B" w:rsidRDefault="00BB1B1B" w:rsidP="00BB1B1B">
      <w:pPr>
        <w:rPr>
          <w:i/>
          <w:iCs/>
          <w:lang w:eastAsia="de-DE"/>
        </w:rPr>
      </w:pPr>
      <w:r w:rsidRPr="0029615C">
        <w:t xml:space="preserve">Die Inhalte dieses Kapitels basieren auf den internen Unterlagen </w:t>
      </w:r>
      <w:r>
        <w:t xml:space="preserve">von </w:t>
      </w:r>
      <w:r w:rsidRPr="002305F8">
        <w:rPr>
          <w:i/>
          <w:iCs/>
          <w:lang w:eastAsia="de-DE"/>
        </w:rPr>
        <w:t>Daimler Wörth (2024).</w:t>
      </w:r>
    </w:p>
    <w:p w14:paraId="7C37B104" w14:textId="77777777" w:rsidR="004F0E18" w:rsidRPr="00BB1B1B" w:rsidRDefault="004F0E18" w:rsidP="00BB1B1B"/>
    <w:p w14:paraId="1F50B871" w14:textId="0C5CE48E" w:rsidR="00A6547D" w:rsidRPr="008B0F69" w:rsidRDefault="00A6547D" w:rsidP="008B0F69">
      <w:pPr>
        <w:pStyle w:val="berschrift2"/>
      </w:pPr>
      <w:bookmarkStart w:id="5" w:name="_Toc185589880"/>
      <w:r w:rsidRPr="008B0F69">
        <w:t xml:space="preserve">Einführung in die </w:t>
      </w:r>
      <w:proofErr w:type="spellStart"/>
      <w:r w:rsidRPr="008B0F69">
        <w:t>Loggerdaten</w:t>
      </w:r>
      <w:proofErr w:type="spellEnd"/>
      <w:r w:rsidRPr="008B0F69">
        <w:t>-Verarbeitung bei Daimler Truck</w:t>
      </w:r>
      <w:bookmarkEnd w:id="5"/>
    </w:p>
    <w:p w14:paraId="666F602C" w14:textId="77777777" w:rsidR="008F1C77" w:rsidRDefault="00A6547D" w:rsidP="0029615C">
      <w:pPr>
        <w:spacing w:line="360" w:lineRule="auto"/>
      </w:pPr>
      <w:r w:rsidRPr="00A6547D">
        <w:t xml:space="preserve">Die Erfassung und Verarbeitung von Logger-Daten spielt im Fahrzeugtestumfeld von Daimler Truck eine wichtige Rolle. Logger-Daten werden von sogenannten „Loggern“ erstellt, die während Langzeittests kontinuierlich Betriebsparameter. Diese Messwerte geben wichtige Informationen in Bezug auf das Verhalten und die Grenzen der Komponenten von Lkw im täglichen Betrieb, die zur Verbesserung und Optimierung der Fahrzeuge führen Entwicklung und Produktion. Durch systematische Auswertung der Logger-Daten unterstützen die Entwicklung und Qualitätssicherung darauf ausgelegte Prozesse – wie die Logger-Daten Verbesserungen und Pflege der Leistung, Sicherheit und Zuverlässigkeit der Fahrzeuge. </w:t>
      </w:r>
    </w:p>
    <w:p w14:paraId="6B449F83" w14:textId="0BE236D7" w:rsidR="007217C1" w:rsidRDefault="00A6547D" w:rsidP="0029615C">
      <w:pPr>
        <w:spacing w:line="360" w:lineRule="auto"/>
      </w:pPr>
      <w:r w:rsidRPr="00A6547D">
        <w:t>Logger-Daten bestehen im Allgemeinen aus einer Vielzahl von Messkanälen, einschließlich: Motor-, Bremse-, Fahrwerk-, Kommunikationsdaten zwischen den Komponenten des jeweiligen Fahrzeugs. Der kontinuierliche Echtzeit-Lesevorgang führt zu enormen und informativen Datenmengen in definierten Dateiformaten – meist M</w:t>
      </w:r>
      <w:r w:rsidR="001456B6">
        <w:t>D</w:t>
      </w:r>
      <w:r w:rsidRPr="00A6547D">
        <w:t xml:space="preserve">F4. </w:t>
      </w:r>
      <w:r w:rsidR="0022351F" w:rsidRPr="0022351F">
        <w:t xml:space="preserve">Die Dateien enthalten neben den </w:t>
      </w:r>
      <w:r w:rsidR="0022351F" w:rsidRPr="0022351F">
        <w:lastRenderedPageBreak/>
        <w:t xml:space="preserve">Messwerten auch </w:t>
      </w:r>
      <w:r w:rsidR="00B90F33">
        <w:t>viele unterschiedliche</w:t>
      </w:r>
      <w:r w:rsidR="0022351F">
        <w:t xml:space="preserve"> Zeitkan</w:t>
      </w:r>
      <w:r w:rsidR="00B90F33">
        <w:t>äle</w:t>
      </w:r>
      <w:r w:rsidR="0022351F" w:rsidRPr="0022351F">
        <w:t>, d</w:t>
      </w:r>
      <w:r w:rsidR="00B90F33">
        <w:t>ie</w:t>
      </w:r>
      <w:r w:rsidR="0022351F" w:rsidRPr="0022351F">
        <w:t xml:space="preserve"> eine</w:t>
      </w:r>
      <w:r w:rsidR="0022351F">
        <w:t xml:space="preserve"> </w:t>
      </w:r>
      <w:r w:rsidR="0022351F" w:rsidRPr="0022351F">
        <w:t xml:space="preserve">chronologische Analyse </w:t>
      </w:r>
      <w:r w:rsidR="0022351F">
        <w:t xml:space="preserve">und Weiterverarbeitung </w:t>
      </w:r>
      <w:r w:rsidR="0022351F" w:rsidRPr="0022351F">
        <w:t>der Fahrzeugaktivitäten ermöglich</w:t>
      </w:r>
      <w:r w:rsidR="005C5941">
        <w:t>t</w:t>
      </w:r>
      <w:r w:rsidR="0022351F" w:rsidRPr="0022351F">
        <w:t>.</w:t>
      </w:r>
      <w:r w:rsidRPr="00A6547D">
        <w:t xml:space="preserve"> </w:t>
      </w:r>
    </w:p>
    <w:p w14:paraId="1123187B" w14:textId="77777777" w:rsidR="00BE5B09" w:rsidRDefault="00BE5B09" w:rsidP="0029615C">
      <w:pPr>
        <w:spacing w:line="360" w:lineRule="auto"/>
      </w:pPr>
      <w:r w:rsidRPr="00BE5B09">
        <w:t>Um diese große Menge an intern für Analysen nutzbaren Daten sinnvoll einzusetzen, werden Parser erstellt, die den gleichen Prozess beherrschen und somit die Informationen strukturieren können. Für Daimler Truck stellt die Aufgabenstellung hohe und komplexe Erwartungshaltungen dar: Interne Datenintelligenz soll in einem einzigen, übergeordneten File durchsichtig und transparent gemacht werden, um die Ergebnisse bei Bedarf flexibel in darauf basierende Analyseroutinen zu integrieren. Dies bildet die Grundlage für tiefgehende Analysen, wie die Erkennung von Verschleißmustern oder die Prüfung neuer Fahrzeugtechnologien.</w:t>
      </w:r>
    </w:p>
    <w:p w14:paraId="658A5AC3" w14:textId="5A147D17" w:rsidR="0067658B" w:rsidRDefault="00A6547D" w:rsidP="0029615C">
      <w:pPr>
        <w:spacing w:line="360" w:lineRule="auto"/>
      </w:pPr>
      <w:r w:rsidRPr="00A6547D">
        <w:t xml:space="preserve">Die Merger-Applikation unterstützt diese Prozesse erheblich, </w:t>
      </w:r>
      <w:r w:rsidR="001456B6" w:rsidRPr="00A6547D">
        <w:t>indem</w:t>
      </w:r>
      <w:r w:rsidRPr="00A6547D">
        <w:t xml:space="preserve"> sie </w:t>
      </w:r>
      <w:r w:rsidR="006612A4">
        <w:t>die Daten</w:t>
      </w:r>
      <w:r w:rsidRPr="00A6547D">
        <w:t xml:space="preserve"> verarbeitet und den internen Kunden zur Verfügung </w:t>
      </w:r>
      <w:r w:rsidR="006612A4">
        <w:t>stellt</w:t>
      </w:r>
      <w:r w:rsidRPr="00A6547D">
        <w:t xml:space="preserve">. Die Zusammenführung der </w:t>
      </w:r>
      <w:proofErr w:type="spellStart"/>
      <w:r w:rsidRPr="00A6547D">
        <w:t>Loggdateien</w:t>
      </w:r>
      <w:proofErr w:type="spellEnd"/>
      <w:r w:rsidRPr="00A6547D">
        <w:t xml:space="preserve"> in Tage</w:t>
      </w:r>
      <w:r w:rsidR="006612A4">
        <w:t>s</w:t>
      </w:r>
      <w:r w:rsidRPr="00A6547D">
        <w:t xml:space="preserve">-Dateien bietet eine klare Trennung, die Informationen übersichtlich und schnell </w:t>
      </w:r>
      <w:r w:rsidR="00EE4CA8" w:rsidRPr="00EE4CA8">
        <w:t xml:space="preserve">sicherstellt, dass die Dateien </w:t>
      </w:r>
      <w:r w:rsidR="00ED3E9D">
        <w:t xml:space="preserve">zu jeder Zeit </w:t>
      </w:r>
      <w:r w:rsidR="00EE4CA8" w:rsidRPr="00EE4CA8">
        <w:t>bedarfsgerecht abrufbar sind</w:t>
      </w:r>
      <w:r w:rsidR="00B90F33">
        <w:t>, da eine schnelle Verfügbarkeit der aktuellen Daten für Daimler Truck von großer Bedeutung ist.</w:t>
      </w:r>
    </w:p>
    <w:p w14:paraId="714EBD26" w14:textId="77777777" w:rsidR="0092372E" w:rsidRDefault="0092372E" w:rsidP="0033595F">
      <w:pPr>
        <w:spacing w:line="360" w:lineRule="auto"/>
        <w:ind w:left="708"/>
      </w:pPr>
    </w:p>
    <w:p w14:paraId="18CF66E2" w14:textId="1F8E0E5F" w:rsidR="00554169" w:rsidRDefault="0067658B" w:rsidP="008B0F69">
      <w:pPr>
        <w:pStyle w:val="berschrift2"/>
      </w:pPr>
      <w:bookmarkStart w:id="6" w:name="_Toc185589881"/>
      <w:r w:rsidRPr="008B0F69">
        <w:t>Anforderungen und Spezifikationen</w:t>
      </w:r>
      <w:bookmarkEnd w:id="6"/>
    </w:p>
    <w:p w14:paraId="73843337" w14:textId="7ED06754" w:rsidR="0029615C" w:rsidRPr="0029615C" w:rsidRDefault="0029615C" w:rsidP="0029615C">
      <w:r w:rsidRPr="0029615C">
        <w:t xml:space="preserve">Die Inhalte dieses Kapitels basieren auf den internen Unterlagen </w:t>
      </w:r>
      <w:r>
        <w:t xml:space="preserve">von </w:t>
      </w:r>
      <w:proofErr w:type="spellStart"/>
      <w:r w:rsidRPr="002305F8">
        <w:rPr>
          <w:i/>
          <w:iCs/>
        </w:rPr>
        <w:t>measX</w:t>
      </w:r>
      <w:proofErr w:type="spellEnd"/>
      <w:r w:rsidRPr="002305F8">
        <w:rPr>
          <w:i/>
          <w:iCs/>
        </w:rPr>
        <w:t xml:space="preserve"> GmbH &amp; Co. KG (2024)</w:t>
      </w:r>
      <w:r>
        <w:rPr>
          <w:i/>
          <w:iCs/>
        </w:rPr>
        <w:t>.</w:t>
      </w:r>
    </w:p>
    <w:p w14:paraId="1C254F7C" w14:textId="7F8EEFDE" w:rsidR="00554169" w:rsidRDefault="00554169" w:rsidP="00D24C43">
      <w:pPr>
        <w:spacing w:line="360" w:lineRule="auto"/>
      </w:pPr>
      <w:r>
        <w:t xml:space="preserve">Die automatisierte Verarbeitung von </w:t>
      </w:r>
      <w:proofErr w:type="spellStart"/>
      <w:r>
        <w:t>Loggerdaten</w:t>
      </w:r>
      <w:proofErr w:type="spellEnd"/>
      <w:r>
        <w:t xml:space="preserve"> bei Daimler Truck muss verschiedenen technischen und funktionalen Anforderungen gerecht werden, um eine zuverlässige und effiziente Bereitstellung für interne Analysezwecke zu gewährleisten. Der Schwerpunkt liegt dabei auf der Konsolidierung und Aufbereitung der Messdaten in chronologisch geordneten Tagesdateien pro Fahrzeug. Die Anforderungen an die Merger-Applikation sind speziell auf die standardisierten Bedürfnisse der verschiedenen internen Abteilungen und die technischen Rahmenbedingungen der Datenerfassung zugeschnitten.</w:t>
      </w:r>
    </w:p>
    <w:p w14:paraId="339D6962" w14:textId="7D3ADE33" w:rsidR="00554169" w:rsidRDefault="00554169" w:rsidP="00BB1B1B">
      <w:pPr>
        <w:spacing w:line="360" w:lineRule="auto"/>
      </w:pPr>
      <w:r>
        <w:t xml:space="preserve">Zu den funktionalen Anforderungen gehört die Trennung der zwei Datenformate, konventionelle </w:t>
      </w:r>
      <w:proofErr w:type="spellStart"/>
      <w:r>
        <w:t>Loggerdaten</w:t>
      </w:r>
      <w:proofErr w:type="spellEnd"/>
      <w:r>
        <w:t xml:space="preserve"> und SOME_IP-Daten, die separat verarbeitet und in getrennten Ergebnisdateien pro Fahrzeug abgelegt werden. Jede Datei wird anhand des ersten Zeitstempels im Dateinamen einem spezifischen Kalendertag zugeordnet. Die Zusammenführung muss dabei sicherstellen, dass alle Dateien korrekt in den jeweiligen Tagesdatensatz integriert werden, ohne dass es zu zeitlichen Überschneidungen oder doppelter Datenablage kommt.</w:t>
      </w:r>
    </w:p>
    <w:p w14:paraId="58844F26" w14:textId="77777777" w:rsidR="004F0E18" w:rsidRDefault="004F0E18" w:rsidP="00BB1B1B">
      <w:pPr>
        <w:spacing w:line="360" w:lineRule="auto"/>
      </w:pPr>
    </w:p>
    <w:p w14:paraId="38E099E9" w14:textId="406B8453" w:rsidR="00554169" w:rsidRDefault="00554169" w:rsidP="00BB1B1B">
      <w:pPr>
        <w:pStyle w:val="Titel"/>
        <w:ind w:left="0"/>
      </w:pPr>
      <w:r w:rsidRPr="00912D3C">
        <w:lastRenderedPageBreak/>
        <w:t>Technische Anforderungen</w:t>
      </w:r>
      <w:r>
        <w:t>:</w:t>
      </w:r>
    </w:p>
    <w:p w14:paraId="1B7D5A29" w14:textId="1E876157" w:rsidR="00554169" w:rsidRDefault="00554169" w:rsidP="0047474D">
      <w:pPr>
        <w:pStyle w:val="Listenabsatz"/>
        <w:numPr>
          <w:ilvl w:val="0"/>
          <w:numId w:val="39"/>
        </w:numPr>
        <w:spacing w:line="360" w:lineRule="auto"/>
      </w:pPr>
      <w:r w:rsidRPr="0047474D">
        <w:rPr>
          <w:rStyle w:val="UntertitelZchn"/>
        </w:rPr>
        <w:t>Verarbeitung und Ausgabeformate:</w:t>
      </w:r>
      <w:r>
        <w:t xml:space="preserve"> Die Merger-Applikation muss </w:t>
      </w:r>
      <w:proofErr w:type="spellStart"/>
      <w:r>
        <w:t>Loggerdaten</w:t>
      </w:r>
      <w:proofErr w:type="spellEnd"/>
      <w:r>
        <w:t xml:space="preserve"> und SOME_IP-Daten im </w:t>
      </w:r>
      <w:r w:rsidR="001456B6">
        <w:t>MDF4</w:t>
      </w:r>
      <w:r>
        <w:t xml:space="preserve">-Format verarbeiten und eine Auswahl an Ausgabeformaten unterstützen: </w:t>
      </w:r>
      <w:r w:rsidR="001456B6">
        <w:t>MDF4</w:t>
      </w:r>
      <w:r>
        <w:t xml:space="preserve">, TDMS oder MATLAB. </w:t>
      </w:r>
      <w:r w:rsidR="00AD0A8E">
        <w:t xml:space="preserve">Da die Kunden, die mit den Daten weiterarbeiten, in verschiedenen Bereichen und somit auch mit verschiedenen Tools arbeiten, müssen auch verschiedene Ausgabeformate gegeben sein. </w:t>
      </w:r>
      <w:r>
        <w:t>Diese Formate werden je Fahrzeug in einer INI-Konfigurationsdatei definiert, die es ermöglicht, die Verarbeitungsparameter und das gewünschte Ausgabeformat flexibel anzupassen.</w:t>
      </w:r>
    </w:p>
    <w:p w14:paraId="32F89A8E" w14:textId="0E5CE1F5" w:rsidR="00554169" w:rsidRDefault="00554169" w:rsidP="0047474D">
      <w:pPr>
        <w:pStyle w:val="Listenabsatz"/>
        <w:numPr>
          <w:ilvl w:val="0"/>
          <w:numId w:val="39"/>
        </w:numPr>
        <w:spacing w:line="360" w:lineRule="auto"/>
      </w:pPr>
      <w:r w:rsidRPr="0047474D">
        <w:rPr>
          <w:rStyle w:val="UntertitelZchn"/>
        </w:rPr>
        <w:t>Datenvalidierung und Fehlerbehandlung:</w:t>
      </w:r>
      <w:r>
        <w:t xml:space="preserve"> Bei fehlerhaften oder beschädigten Dateien stoppt die Applikation die Verarbeitung für das betroffene Fahrzeug und dokumentiert den Fehler in einer speziellen Log-Datei.</w:t>
      </w:r>
    </w:p>
    <w:p w14:paraId="064E1441" w14:textId="14CFB906" w:rsidR="00554169" w:rsidRDefault="00554169" w:rsidP="0047474D">
      <w:pPr>
        <w:pStyle w:val="Listenabsatz"/>
        <w:numPr>
          <w:ilvl w:val="0"/>
          <w:numId w:val="39"/>
        </w:numPr>
        <w:spacing w:line="360" w:lineRule="auto"/>
      </w:pPr>
      <w:r w:rsidRPr="0047474D">
        <w:rPr>
          <w:rStyle w:val="UntertitelZchn"/>
        </w:rPr>
        <w:t>Zugriffskontrolle und Datensicherheit:</w:t>
      </w:r>
      <w:r>
        <w:t xml:space="preserve"> Um eine kontinuierliche Verarbeitung ohne Einschränkungen des Zugriffs zu gewährleisten, sollten die Tagesdateien nicht schreibgeschützt sein. </w:t>
      </w:r>
      <w:r w:rsidR="00E11C0B">
        <w:t>Zur Sicherheit bekommt unser System Kopien der fertigen Daten.</w:t>
      </w:r>
    </w:p>
    <w:p w14:paraId="49D2D341" w14:textId="607B593A" w:rsidR="00554169" w:rsidRDefault="00554169" w:rsidP="00BB1B1B">
      <w:pPr>
        <w:spacing w:line="360" w:lineRule="auto"/>
      </w:pPr>
      <w:r>
        <w:t>Daimler pflegt eine zentrale INI-Konfigurationsdatei, die diese technischen Anforderungen steuert. Diese enthält spezifische Parameter für jedes Fahrzeug, darunter das Importverzeichnis, das Ausgabeformat und die Kanallisten für die Ergebnisdateien. Auf diese Weise ist es möglich, Anpassungen der Verzeichnisstrukturen oder der Ausgabeformatanforderungen flexibel vorzunehmen, ohne dass die Software selbst angepasst werden muss.</w:t>
      </w:r>
    </w:p>
    <w:p w14:paraId="3E8D534E" w14:textId="5DBEF198" w:rsidR="00527319" w:rsidRDefault="00554169" w:rsidP="00BB1B1B">
      <w:pPr>
        <w:spacing w:line="360" w:lineRule="auto"/>
      </w:pPr>
      <w:r>
        <w:t xml:space="preserve">Zusammenfassend stellt die Merger-Applikation mit ihrer zuverlässigen Datenstruktur, den flexiblen Konfigurationsmöglichkeiten und der robusten Dateiverarbeitung eine wertvolle Unterstützung bei der effizienten Nutzung der </w:t>
      </w:r>
      <w:proofErr w:type="spellStart"/>
      <w:r>
        <w:t>Loggerdaten</w:t>
      </w:r>
      <w:proofErr w:type="spellEnd"/>
      <w:r>
        <w:t xml:space="preserve"> dar und ermöglicht eine flexible Bereitstellung der verarbeiteten Datenformate.</w:t>
      </w:r>
    </w:p>
    <w:p w14:paraId="4FF2BA89" w14:textId="77777777" w:rsidR="004F0E18" w:rsidRDefault="004F0E18" w:rsidP="00BB1B1B">
      <w:pPr>
        <w:spacing w:line="360" w:lineRule="auto"/>
      </w:pPr>
    </w:p>
    <w:p w14:paraId="1BECAD0D" w14:textId="07D0DA61" w:rsidR="005463EF" w:rsidRPr="003310C5" w:rsidRDefault="003310C5" w:rsidP="008B0F69">
      <w:pPr>
        <w:pStyle w:val="berschrift2"/>
      </w:pPr>
      <w:bookmarkStart w:id="7" w:name="_Toc185589882"/>
      <w:r w:rsidRPr="003310C5">
        <w:t>Funktionale und technische Randbedingungen</w:t>
      </w:r>
      <w:bookmarkEnd w:id="7"/>
    </w:p>
    <w:p w14:paraId="1906AF60" w14:textId="03B1CBDF" w:rsidR="00F92966" w:rsidRPr="00F92966" w:rsidRDefault="00F92966" w:rsidP="00BB1B1B">
      <w:pPr>
        <w:spacing w:line="360" w:lineRule="auto"/>
      </w:pPr>
      <w:r w:rsidRPr="00F92966">
        <w:t xml:space="preserve">Die Merger-Applikation </w:t>
      </w:r>
      <w:r w:rsidR="00A26C20">
        <w:t>besitzt</w:t>
      </w:r>
      <w:r w:rsidRPr="00F92966">
        <w:t xml:space="preserve"> klar definierten Rahmenbedingungen, die </w:t>
      </w:r>
      <w:r w:rsidR="00FD058B">
        <w:t>sich</w:t>
      </w:r>
      <w:r w:rsidR="00E11C0B">
        <w:t xml:space="preserve"> aus Kostengründen</w:t>
      </w:r>
      <w:r w:rsidR="00FD058B">
        <w:t xml:space="preserve"> auf die Effizienz und Einfachheit </w:t>
      </w:r>
      <w:r w:rsidR="00CE3746">
        <w:t>fokussieren</w:t>
      </w:r>
      <w:r w:rsidRPr="00F92966">
        <w:t>.</w:t>
      </w:r>
    </w:p>
    <w:p w14:paraId="3082A8FA" w14:textId="77777777" w:rsidR="00F92966" w:rsidRPr="00F92966" w:rsidRDefault="00F92966" w:rsidP="00BB1B1B">
      <w:pPr>
        <w:pStyle w:val="Titel"/>
        <w:ind w:left="0"/>
      </w:pPr>
      <w:r w:rsidRPr="00F92966">
        <w:t>Funktionale Randbedingungen:</w:t>
      </w:r>
    </w:p>
    <w:p w14:paraId="1F995404" w14:textId="56E6EC19" w:rsidR="00F92966" w:rsidRPr="00F92966" w:rsidRDefault="00935C95" w:rsidP="0047474D">
      <w:pPr>
        <w:pStyle w:val="Listenabsatz"/>
        <w:numPr>
          <w:ilvl w:val="0"/>
          <w:numId w:val="44"/>
        </w:numPr>
        <w:spacing w:line="360" w:lineRule="auto"/>
      </w:pPr>
      <w:r w:rsidRPr="0047474D">
        <w:rPr>
          <w:rStyle w:val="UntertitelZchn"/>
        </w:rPr>
        <w:t>Fokus auf den Standardfall</w:t>
      </w:r>
      <w:r w:rsidR="00F92966" w:rsidRPr="0047474D">
        <w:rPr>
          <w:rStyle w:val="UntertitelZchn"/>
        </w:rPr>
        <w:t>:</w:t>
      </w:r>
      <w:r w:rsidR="00F92966" w:rsidRPr="00F92966">
        <w:t xml:space="preserve"> Die Daten sind korrekt und in chronologischer Reihenfolge</w:t>
      </w:r>
    </w:p>
    <w:p w14:paraId="36A68AEC" w14:textId="600E47CD" w:rsidR="0092372E" w:rsidRPr="00F92966" w:rsidRDefault="00CE0C01" w:rsidP="008A4ECA">
      <w:pPr>
        <w:pStyle w:val="Listenabsatz"/>
        <w:numPr>
          <w:ilvl w:val="0"/>
          <w:numId w:val="44"/>
        </w:numPr>
        <w:spacing w:line="360" w:lineRule="auto"/>
      </w:pPr>
      <w:r w:rsidRPr="0047474D">
        <w:rPr>
          <w:rStyle w:val="UntertitelZchn"/>
        </w:rPr>
        <w:t>Trennung der Datenformate</w:t>
      </w:r>
      <w:r w:rsidR="00F92966" w:rsidRPr="0047474D">
        <w:rPr>
          <w:rStyle w:val="UntertitelZchn"/>
        </w:rPr>
        <w:t>:</w:t>
      </w:r>
      <w:r w:rsidR="00F92966" w:rsidRPr="00F92966">
        <w:t xml:space="preserve"> </w:t>
      </w:r>
      <w:proofErr w:type="spellStart"/>
      <w:r w:rsidR="00F92966" w:rsidRPr="00F92966">
        <w:t>Loggerdaten</w:t>
      </w:r>
      <w:proofErr w:type="spellEnd"/>
      <w:r w:rsidR="00F92966" w:rsidRPr="00F92966">
        <w:t xml:space="preserve"> und SOME_IP-Daten werden getrennt verarbeitet.</w:t>
      </w:r>
    </w:p>
    <w:p w14:paraId="743F9254" w14:textId="77777777" w:rsidR="00F92966" w:rsidRPr="00F92966" w:rsidRDefault="00F92966" w:rsidP="00BB1B1B">
      <w:pPr>
        <w:pStyle w:val="Titel"/>
        <w:ind w:left="0"/>
      </w:pPr>
      <w:r w:rsidRPr="00F92966">
        <w:lastRenderedPageBreak/>
        <w:t>Technische Randbedingungen:</w:t>
      </w:r>
    </w:p>
    <w:p w14:paraId="2846C4D5" w14:textId="2B7BAB2D" w:rsidR="00124F6B" w:rsidRDefault="00F92966" w:rsidP="00124F6B">
      <w:pPr>
        <w:numPr>
          <w:ilvl w:val="0"/>
          <w:numId w:val="12"/>
        </w:numPr>
        <w:spacing w:line="360" w:lineRule="auto"/>
      </w:pPr>
      <w:r w:rsidRPr="00A32755">
        <w:rPr>
          <w:rStyle w:val="UntertitelZchn"/>
        </w:rPr>
        <w:t>Datenformate:</w:t>
      </w:r>
      <w:r w:rsidRPr="00F92966">
        <w:t xml:space="preserve"> Nur </w:t>
      </w:r>
      <w:r w:rsidR="001456B6">
        <w:t>MDF4</w:t>
      </w:r>
      <w:r w:rsidRPr="00F92966">
        <w:t xml:space="preserve">-Dateien werden unterstützt. </w:t>
      </w:r>
      <w:r w:rsidR="00CE1B6B">
        <w:t>Andere</w:t>
      </w:r>
      <w:r w:rsidRPr="00F92966">
        <w:t xml:space="preserve"> Formate oder Dateinamen werden gelöscht.</w:t>
      </w:r>
    </w:p>
    <w:p w14:paraId="3673B234" w14:textId="2F679A0A" w:rsidR="00124F6B" w:rsidRPr="00124F6B" w:rsidRDefault="008F4946" w:rsidP="008A4ECA">
      <w:pPr>
        <w:numPr>
          <w:ilvl w:val="0"/>
          <w:numId w:val="12"/>
        </w:numPr>
        <w:spacing w:line="360" w:lineRule="auto"/>
      </w:pPr>
      <w:r w:rsidRPr="00A32755">
        <w:rPr>
          <w:rStyle w:val="UntertitelZchn"/>
        </w:rPr>
        <w:t>Parametrierung:</w:t>
      </w:r>
      <w:r w:rsidRPr="00124F6B">
        <w:rPr>
          <w:b/>
          <w:bCs/>
        </w:rPr>
        <w:t xml:space="preserve"> </w:t>
      </w:r>
      <w:r w:rsidRPr="008F4946">
        <w:t>Über eine INI-Datei werden Verzeichnisse, Ausgabeformate (</w:t>
      </w:r>
      <w:r w:rsidR="001456B6">
        <w:t>MDF4</w:t>
      </w:r>
      <w:r w:rsidRPr="008F4946">
        <w:t xml:space="preserve">, TDMS, MATLAB) und </w:t>
      </w:r>
      <w:r w:rsidR="00124F6B">
        <w:t xml:space="preserve">die </w:t>
      </w:r>
      <w:r w:rsidRPr="008F4946">
        <w:t xml:space="preserve">Kanallisten </w:t>
      </w:r>
      <w:r w:rsidR="00124F6B">
        <w:t>angegeben</w:t>
      </w:r>
      <w:r w:rsidRPr="008F4946">
        <w:t>.</w:t>
      </w:r>
    </w:p>
    <w:p w14:paraId="63CCFDBA" w14:textId="3DBF6020" w:rsidR="00124F6B" w:rsidRDefault="00124F6B" w:rsidP="00B46E30">
      <w:pPr>
        <w:spacing w:line="360" w:lineRule="auto"/>
      </w:pPr>
      <w:r w:rsidRPr="00124F6B">
        <w:t xml:space="preserve">Diese Rahmenbedingungen bilden die Grundlage für die effiziente und </w:t>
      </w:r>
      <w:r w:rsidR="00101FE1">
        <w:t>anpassbare</w:t>
      </w:r>
      <w:r w:rsidRPr="00124F6B">
        <w:t xml:space="preserve"> Verarbeitung der Fahrzeug-Messdaten</w:t>
      </w:r>
      <w:r w:rsidR="00101FE1">
        <w:t xml:space="preserve"> je nach Gebrauch</w:t>
      </w:r>
      <w:r w:rsidRPr="00124F6B">
        <w:t>.</w:t>
      </w:r>
    </w:p>
    <w:p w14:paraId="7E07357B" w14:textId="5E7BF07F" w:rsidR="005463EF" w:rsidRDefault="005463EF" w:rsidP="008B0F69">
      <w:pPr>
        <w:pStyle w:val="berschrift1"/>
      </w:pPr>
      <w:bookmarkStart w:id="8" w:name="_Toc185589883"/>
      <w:r w:rsidRPr="005463EF">
        <w:t>Datenaufbereitung und Vorverarbeitung</w:t>
      </w:r>
      <w:bookmarkEnd w:id="8"/>
    </w:p>
    <w:p w14:paraId="323256D0" w14:textId="77777777" w:rsidR="004F0E18" w:rsidRPr="004F0E18" w:rsidRDefault="004F0E18" w:rsidP="004F0E18"/>
    <w:p w14:paraId="215CD7FB" w14:textId="7276E6D2" w:rsidR="005463EF" w:rsidRPr="005463EF" w:rsidRDefault="005463EF" w:rsidP="008B0F69">
      <w:pPr>
        <w:pStyle w:val="berschrift2"/>
      </w:pPr>
      <w:bookmarkStart w:id="9" w:name="_Toc185589884"/>
      <w:r>
        <w:t xml:space="preserve">Beschreibung der </w:t>
      </w:r>
      <w:proofErr w:type="spellStart"/>
      <w:r>
        <w:t>Loggerdaten</w:t>
      </w:r>
      <w:proofErr w:type="spellEnd"/>
      <w:r>
        <w:t xml:space="preserve"> und Formate</w:t>
      </w:r>
      <w:bookmarkEnd w:id="9"/>
    </w:p>
    <w:p w14:paraId="257F4A3F" w14:textId="77777777" w:rsidR="00C3392C" w:rsidRDefault="005463EF" w:rsidP="00BB1B1B">
      <w:pPr>
        <w:spacing w:line="360" w:lineRule="auto"/>
      </w:pPr>
      <w:r w:rsidRPr="005463EF">
        <w:t xml:space="preserve">Die Messdaten, die </w:t>
      </w:r>
      <w:r w:rsidR="00BB3AD2">
        <w:t>bei den</w:t>
      </w:r>
      <w:r w:rsidRPr="005463EF">
        <w:t xml:space="preserve"> Fahrzeugtests bei Daimler Truck aufgezeichnet werden, liegen hauptsächlich in zwei Formaten vor:</w:t>
      </w:r>
    </w:p>
    <w:p w14:paraId="0E43945D" w14:textId="1911BF1A" w:rsidR="00C3392C" w:rsidRDefault="00C3392C" w:rsidP="00C3392C">
      <w:pPr>
        <w:numPr>
          <w:ilvl w:val="0"/>
          <w:numId w:val="14"/>
        </w:numPr>
        <w:spacing w:line="360" w:lineRule="auto"/>
      </w:pPr>
      <w:proofErr w:type="spellStart"/>
      <w:r w:rsidRPr="00A32755">
        <w:rPr>
          <w:rStyle w:val="UntertitelZchn"/>
        </w:rPr>
        <w:t>Loggerdaten</w:t>
      </w:r>
      <w:proofErr w:type="spellEnd"/>
      <w:r w:rsidRPr="00A32755">
        <w:rPr>
          <w:rStyle w:val="UntertitelZchn"/>
        </w:rPr>
        <w:t>:</w:t>
      </w:r>
      <w:r w:rsidRPr="00C3392C">
        <w:t xml:space="preserve"> Diese sind Messdaten, die kontinuierlich während der Testläufe der Fahrzeuge aufgezeichnet werden. Sie enthalten viele verschiedene Signale, darunter Fahrzeuggeschwindigkeit, Motordaten, Umwelteinflüsse und weitere Parameter. Zudem beinhalten die </w:t>
      </w:r>
      <w:proofErr w:type="spellStart"/>
      <w:r w:rsidRPr="00C3392C">
        <w:t>Loggerdaten</w:t>
      </w:r>
      <w:proofErr w:type="spellEnd"/>
      <w:r w:rsidRPr="00C3392C">
        <w:t xml:space="preserve"> die Kommunikation zwischen Steuergeräten, die über den CAN-Bus (Controller Area Network) erfolgt. Der CAN-Bus ist speziell für die robuste und zeitkritische Datenübertragung innerhalb des Fahrzeugs ausgelegt und wird für grundlegende Fahrzeugfunktionen genutzt. Die Daten werden immer im MDF4-Format gespeichert. Das MDF4-Format (Measurement Data File Version 4) ist ein standardisiertes Dateiformat, das hauptsächlich in der Automobilindustrie verwendet wird, um Messdaten zu speichern. Es wurde von ASAM (</w:t>
      </w:r>
      <w:proofErr w:type="spellStart"/>
      <w:r w:rsidRPr="00C3392C">
        <w:t>Association</w:t>
      </w:r>
      <w:proofErr w:type="spellEnd"/>
      <w:r w:rsidRPr="00C3392C">
        <w:t xml:space="preserve"> </w:t>
      </w:r>
      <w:proofErr w:type="spellStart"/>
      <w:r w:rsidRPr="00C3392C">
        <w:t>for</w:t>
      </w:r>
      <w:proofErr w:type="spellEnd"/>
      <w:r w:rsidRPr="00C3392C">
        <w:t xml:space="preserve"> Standardisation </w:t>
      </w:r>
      <w:proofErr w:type="spellStart"/>
      <w:r w:rsidRPr="00C3392C">
        <w:t>of</w:t>
      </w:r>
      <w:proofErr w:type="spellEnd"/>
      <w:r w:rsidRPr="00C3392C">
        <w:t xml:space="preserve"> Automation and </w:t>
      </w:r>
      <w:proofErr w:type="spellStart"/>
      <w:r w:rsidRPr="00C3392C">
        <w:t>Measuring</w:t>
      </w:r>
      <w:proofErr w:type="spellEnd"/>
      <w:r w:rsidRPr="00C3392C">
        <w:t xml:space="preserve"> Systems) entwickelt und ermöglicht eine effiziente Speicherung großer Datenmengen. Die </w:t>
      </w:r>
      <w:proofErr w:type="spellStart"/>
      <w:r w:rsidRPr="00C3392C">
        <w:t>Loggerdaten</w:t>
      </w:r>
      <w:proofErr w:type="spellEnd"/>
      <w:r w:rsidRPr="00C3392C">
        <w:t xml:space="preserve"> werden in einer großen Gruppe gespeichert und alle auf denselben Zeitkanal abgebildet.</w:t>
      </w:r>
    </w:p>
    <w:p w14:paraId="6985D4F8" w14:textId="27E15A19" w:rsidR="00C3392C" w:rsidRDefault="00C3392C" w:rsidP="008A4ECA">
      <w:pPr>
        <w:numPr>
          <w:ilvl w:val="0"/>
          <w:numId w:val="14"/>
        </w:numPr>
        <w:spacing w:line="360" w:lineRule="auto"/>
      </w:pPr>
      <w:r w:rsidRPr="00A32755">
        <w:rPr>
          <w:rStyle w:val="UntertitelZchn"/>
        </w:rPr>
        <w:t>SOME_IP-Daten:</w:t>
      </w:r>
      <w:r w:rsidRPr="00C3392C">
        <w:t xml:space="preserve"> SOME_IP (</w:t>
      </w:r>
      <w:proofErr w:type="spellStart"/>
      <w:r w:rsidRPr="00C3392C">
        <w:t>Scalable</w:t>
      </w:r>
      <w:proofErr w:type="spellEnd"/>
      <w:r w:rsidRPr="00C3392C">
        <w:t xml:space="preserve"> Service-</w:t>
      </w:r>
      <w:proofErr w:type="spellStart"/>
      <w:r w:rsidRPr="00C3392C">
        <w:t>Oriented</w:t>
      </w:r>
      <w:proofErr w:type="spellEnd"/>
      <w:r w:rsidRPr="00C3392C">
        <w:t xml:space="preserve"> Middleware </w:t>
      </w:r>
      <w:proofErr w:type="spellStart"/>
      <w:r w:rsidRPr="00C3392C">
        <w:t>over</w:t>
      </w:r>
      <w:proofErr w:type="spellEnd"/>
      <w:r w:rsidRPr="00C3392C">
        <w:t xml:space="preserve"> IP) ist eine Kommunikationsarchitektur, die zur Übertragung großer, datenintensiver Informationen in einem Fahrzeug über den Ethernet-Bus genutzt wird. Diese Daten beinhalten hauptsächlich Statusmeldungen, Diagnosedaten und komplexe Informationen. Diese Daten werden ebenfalls im MDF4-Format gespeichert, jedoch durch den Zusatz "_SOME_IP" im Dateinamen von den normalen </w:t>
      </w:r>
      <w:proofErr w:type="spellStart"/>
      <w:r w:rsidRPr="00C3392C">
        <w:t>Loggerdaten</w:t>
      </w:r>
      <w:proofErr w:type="spellEnd"/>
      <w:r w:rsidRPr="00C3392C">
        <w:t xml:space="preserve"> unterschieden. Das MDF4-Format ermöglicht eine strukturierte Speicherung dieser Daten, sodass sie effizient erfasst, übertragen und </w:t>
      </w:r>
      <w:r w:rsidRPr="00C3392C">
        <w:lastRenderedPageBreak/>
        <w:t>weiterverarbeitet werden können, um die Leistung und Funktionalität des Fahrzeugs zu überwachen und zu optimieren.</w:t>
      </w:r>
    </w:p>
    <w:p w14:paraId="68C0AA89" w14:textId="12137563" w:rsidR="005463EF" w:rsidRPr="005463EF" w:rsidRDefault="005463EF" w:rsidP="00BB1B1B">
      <w:pPr>
        <w:pStyle w:val="Titel"/>
        <w:ind w:left="0"/>
      </w:pPr>
      <w:r w:rsidRPr="005463EF">
        <w:t xml:space="preserve">Merkmale des </w:t>
      </w:r>
      <w:r w:rsidR="001456B6">
        <w:t>MDF4</w:t>
      </w:r>
      <w:r w:rsidRPr="005463EF">
        <w:t>-Formats:</w:t>
      </w:r>
    </w:p>
    <w:p w14:paraId="425B4999" w14:textId="66B744B8" w:rsidR="005463EF" w:rsidRPr="005463EF" w:rsidRDefault="005463EF" w:rsidP="00A32755">
      <w:pPr>
        <w:pStyle w:val="Listenabsatz"/>
        <w:numPr>
          <w:ilvl w:val="0"/>
          <w:numId w:val="45"/>
        </w:numPr>
        <w:spacing w:line="360" w:lineRule="auto"/>
      </w:pPr>
      <w:r w:rsidRPr="00A32755">
        <w:rPr>
          <w:rStyle w:val="UntertitelZchn"/>
        </w:rPr>
        <w:t>Effiziente Speicherung:</w:t>
      </w:r>
      <w:r w:rsidRPr="005463EF">
        <w:t xml:space="preserve"> Das </w:t>
      </w:r>
      <w:r w:rsidR="001456B6">
        <w:t>MDF4</w:t>
      </w:r>
      <w:r w:rsidRPr="005463EF">
        <w:t>-Format ermöglicht die</w:t>
      </w:r>
      <w:r w:rsidR="00773ABE">
        <w:t xml:space="preserve"> strukturierte</w:t>
      </w:r>
      <w:r w:rsidRPr="005463EF">
        <w:t xml:space="preserve"> Speicherung großer Datenmengen.</w:t>
      </w:r>
    </w:p>
    <w:p w14:paraId="432347C7" w14:textId="2587A9FB" w:rsidR="005463EF" w:rsidRPr="005463EF" w:rsidRDefault="005463EF" w:rsidP="00A32755">
      <w:pPr>
        <w:pStyle w:val="Listenabsatz"/>
        <w:numPr>
          <w:ilvl w:val="0"/>
          <w:numId w:val="45"/>
        </w:numPr>
        <w:spacing w:line="360" w:lineRule="auto"/>
      </w:pPr>
      <w:r w:rsidRPr="00A32755">
        <w:rPr>
          <w:rStyle w:val="UntertitelZchn"/>
        </w:rPr>
        <w:t>Flexibilität:</w:t>
      </w:r>
      <w:r w:rsidRPr="005463EF">
        <w:t xml:space="preserve"> Es unterstützt eine Vielzahl von Datentypen und -strukturen, was es </w:t>
      </w:r>
      <w:r w:rsidR="001E34DA">
        <w:t>perfekt</w:t>
      </w:r>
      <w:r w:rsidRPr="005463EF">
        <w:t xml:space="preserve"> für die Speicherung </w:t>
      </w:r>
      <w:r w:rsidR="001E34DA">
        <w:t xml:space="preserve">der </w:t>
      </w:r>
      <w:r w:rsidRPr="005463EF">
        <w:t>Fahrzeugdaten macht.</w:t>
      </w:r>
    </w:p>
    <w:p w14:paraId="53CDC049" w14:textId="0EBF6754" w:rsidR="000D60BE" w:rsidRPr="005463EF" w:rsidRDefault="005463EF" w:rsidP="00A32755">
      <w:pPr>
        <w:pStyle w:val="Listenabsatz"/>
        <w:numPr>
          <w:ilvl w:val="0"/>
          <w:numId w:val="45"/>
        </w:numPr>
        <w:spacing w:line="360" w:lineRule="auto"/>
      </w:pPr>
      <w:r w:rsidRPr="00A32755">
        <w:rPr>
          <w:rStyle w:val="UntertitelZchn"/>
        </w:rPr>
        <w:t>Kompatibilität:</w:t>
      </w:r>
      <w:r w:rsidRPr="005463EF">
        <w:t xml:space="preserve"> Das Format ist ein Standard in der Automobilindustrie und wird von </w:t>
      </w:r>
      <w:r w:rsidR="009F4B08">
        <w:t xml:space="preserve">vielen </w:t>
      </w:r>
      <w:r w:rsidRPr="005463EF">
        <w:t>Analyse- und Simulationswerkzeugen unterstützt.</w:t>
      </w:r>
    </w:p>
    <w:p w14:paraId="376A8A1A" w14:textId="11B4A18B" w:rsidR="005463EF" w:rsidRDefault="005463EF" w:rsidP="00BB1B1B">
      <w:pPr>
        <w:spacing w:line="360" w:lineRule="auto"/>
      </w:pPr>
      <w:r w:rsidRPr="005463EF">
        <w:t xml:space="preserve">Diese klar strukturierte Benennung erleichtert die Zuordnung der Daten zu </w:t>
      </w:r>
      <w:r w:rsidR="00EE481F">
        <w:t>den bestimmten</w:t>
      </w:r>
      <w:r w:rsidRPr="005463EF">
        <w:t xml:space="preserve"> Fahrzeugen und Zeiträumen und </w:t>
      </w:r>
      <w:r w:rsidR="00EE481F">
        <w:t>dient als</w:t>
      </w:r>
      <w:r w:rsidRPr="005463EF">
        <w:t xml:space="preserve"> Grundlage für die automatisierte Verarbeitung durch den Merger.</w:t>
      </w:r>
    </w:p>
    <w:p w14:paraId="524B68FF" w14:textId="77777777" w:rsidR="00B546BA" w:rsidRDefault="00B546BA" w:rsidP="00B546BA">
      <w:pPr>
        <w:spacing w:line="360" w:lineRule="auto"/>
      </w:pPr>
    </w:p>
    <w:p w14:paraId="04B8C47A" w14:textId="111316DD" w:rsidR="00B546BA" w:rsidRDefault="00555963" w:rsidP="008B0F69">
      <w:pPr>
        <w:pStyle w:val="berschrift2"/>
      </w:pPr>
      <w:bookmarkStart w:id="10" w:name="_Toc185589885"/>
      <w:r>
        <w:t>Anfor</w:t>
      </w:r>
      <w:r w:rsidR="00DB1A6D">
        <w:t>derungen an die Verarbeitung und Filterung</w:t>
      </w:r>
      <w:bookmarkEnd w:id="10"/>
    </w:p>
    <w:p w14:paraId="6F31BC77" w14:textId="7463D199" w:rsidR="00DB1A6D" w:rsidRPr="00DB1A6D" w:rsidRDefault="00DB1A6D" w:rsidP="00BB1B1B">
      <w:pPr>
        <w:spacing w:line="360" w:lineRule="auto"/>
      </w:pPr>
      <w:r w:rsidRPr="00DB1A6D">
        <w:t xml:space="preserve">Die Verarbeitung der </w:t>
      </w:r>
      <w:proofErr w:type="spellStart"/>
      <w:r w:rsidRPr="00DB1A6D">
        <w:t>Loggerdaten</w:t>
      </w:r>
      <w:proofErr w:type="spellEnd"/>
      <w:r w:rsidRPr="00DB1A6D">
        <w:t xml:space="preserve"> erfolgt unter </w:t>
      </w:r>
      <w:r>
        <w:t>festgelegten</w:t>
      </w:r>
      <w:r w:rsidRPr="00DB1A6D">
        <w:t xml:space="preserve"> Anforderungen, die sicherstellen, dass die Rohdaten effizient aufbereitet werden:</w:t>
      </w:r>
    </w:p>
    <w:p w14:paraId="62180961" w14:textId="7C5CF5C5" w:rsidR="00DB1A6D" w:rsidRPr="00DB1A6D" w:rsidRDefault="00DB1A6D" w:rsidP="00A32755">
      <w:pPr>
        <w:pStyle w:val="Listenabsatz"/>
        <w:numPr>
          <w:ilvl w:val="0"/>
          <w:numId w:val="46"/>
        </w:numPr>
        <w:spacing w:line="360" w:lineRule="auto"/>
      </w:pPr>
      <w:r w:rsidRPr="00A32755">
        <w:rPr>
          <w:rStyle w:val="UntertitelZchn"/>
        </w:rPr>
        <w:t>Trennung der Datenformate:</w:t>
      </w:r>
      <w:r w:rsidRPr="00DB1A6D">
        <w:t xml:space="preserve"> </w:t>
      </w:r>
      <w:proofErr w:type="spellStart"/>
      <w:r w:rsidRPr="00DB1A6D">
        <w:t>Loggerdaten</w:t>
      </w:r>
      <w:proofErr w:type="spellEnd"/>
      <w:r w:rsidRPr="00DB1A6D">
        <w:t xml:space="preserve"> und SOME_IP-Daten werden unabhängig voneinander verarbeitet und in separaten Tagesdateien gespeichert</w:t>
      </w:r>
      <w:r w:rsidR="00276B7B">
        <w:t>.</w:t>
      </w:r>
    </w:p>
    <w:p w14:paraId="4F2CBAA9" w14:textId="0C3F884F" w:rsidR="00DB1A6D" w:rsidRPr="00DB1A6D" w:rsidRDefault="00DB1A6D" w:rsidP="00D24C43">
      <w:pPr>
        <w:numPr>
          <w:ilvl w:val="0"/>
          <w:numId w:val="19"/>
        </w:numPr>
        <w:spacing w:line="360" w:lineRule="auto"/>
      </w:pPr>
      <w:r w:rsidRPr="00A32755">
        <w:rPr>
          <w:rStyle w:val="UntertitelZchn"/>
        </w:rPr>
        <w:t>Chronologische Zuordnung:</w:t>
      </w:r>
      <w:r w:rsidRPr="00DB1A6D">
        <w:t xml:space="preserve"> Jede Datei wird anhand des ersten Zeitstempels im Dateinamen einem Kalendertag zugeordnet</w:t>
      </w:r>
      <w:r w:rsidR="00276B7B">
        <w:t>.</w:t>
      </w:r>
    </w:p>
    <w:p w14:paraId="0201B8DE" w14:textId="154D73D1" w:rsidR="00DB1A6D" w:rsidRPr="00DB1A6D" w:rsidRDefault="00DB1A6D" w:rsidP="00D24C43">
      <w:pPr>
        <w:numPr>
          <w:ilvl w:val="0"/>
          <w:numId w:val="19"/>
        </w:numPr>
        <w:spacing w:line="360" w:lineRule="auto"/>
      </w:pPr>
      <w:r w:rsidRPr="00A32755">
        <w:rPr>
          <w:rStyle w:val="UntertitelZchn"/>
        </w:rPr>
        <w:t>Reduktion auf relevante Daten:</w:t>
      </w:r>
      <w:r w:rsidRPr="00DB1A6D">
        <w:t xml:space="preserve"> Die Verarbeitung beschränkt sich auf die in der </w:t>
      </w:r>
      <w:r w:rsidR="0056583F">
        <w:t>Kanalliste</w:t>
      </w:r>
      <w:r w:rsidRPr="00DB1A6D">
        <w:t xml:space="preserve"> definierten Kanäle. Nicht definierte oder irrelevante Daten werden ignoriert</w:t>
      </w:r>
      <w:r w:rsidR="00276B7B">
        <w:t>.</w:t>
      </w:r>
    </w:p>
    <w:p w14:paraId="171DDD77" w14:textId="5760C61B" w:rsidR="00DB1A6D" w:rsidRDefault="00DB1A6D" w:rsidP="00D24C43">
      <w:pPr>
        <w:numPr>
          <w:ilvl w:val="0"/>
          <w:numId w:val="19"/>
        </w:numPr>
        <w:spacing w:line="360" w:lineRule="auto"/>
      </w:pPr>
      <w:r w:rsidRPr="00A32755">
        <w:rPr>
          <w:rStyle w:val="UntertitelZchn"/>
        </w:rPr>
        <w:t>Fehlerhafte Dateien:</w:t>
      </w:r>
      <w:r w:rsidRPr="00DB1A6D">
        <w:t xml:space="preserve"> Dateien mit ungültigen Formaten oder abweichenden Strukturen werden nicht verarbeitet und automatisch gelöscht. </w:t>
      </w:r>
      <w:r w:rsidR="00915C4B">
        <w:t>Man kann in einer Log-Datei einsehen, welche Dateien behandelt und welche gelöscht wurden</w:t>
      </w:r>
      <w:r w:rsidR="00276B7B">
        <w:t>.</w:t>
      </w:r>
    </w:p>
    <w:p w14:paraId="38F86CF8" w14:textId="369CE7F4" w:rsidR="00276B7B" w:rsidRDefault="00276B7B" w:rsidP="00D24C43">
      <w:pPr>
        <w:numPr>
          <w:ilvl w:val="0"/>
          <w:numId w:val="19"/>
        </w:numPr>
        <w:spacing w:line="360" w:lineRule="auto"/>
      </w:pPr>
      <w:r>
        <w:rPr>
          <w:b/>
          <w:bCs/>
        </w:rPr>
        <w:t>Gemeinsame Zeitbasis</w:t>
      </w:r>
      <w:r w:rsidRPr="00276B7B">
        <w:t>:</w:t>
      </w:r>
      <w:r>
        <w:t xml:space="preserve"> Die Kanäle sollen alle auf einen gleichen, einheitlichen Zeitkanal abgebildet werden.</w:t>
      </w:r>
    </w:p>
    <w:p w14:paraId="7574543D" w14:textId="3C7B55EE" w:rsidR="00276B7B" w:rsidRPr="00DB1A6D" w:rsidRDefault="00276B7B" w:rsidP="00D24C43">
      <w:pPr>
        <w:numPr>
          <w:ilvl w:val="0"/>
          <w:numId w:val="19"/>
        </w:numPr>
        <w:spacing w:line="360" w:lineRule="auto"/>
      </w:pPr>
      <w:r>
        <w:rPr>
          <w:b/>
          <w:bCs/>
        </w:rPr>
        <w:t>Einheitliche Abtastrate</w:t>
      </w:r>
      <w:r w:rsidRPr="00276B7B">
        <w:t>:</w:t>
      </w:r>
      <w:r>
        <w:t xml:space="preserve"> Alle Kanäle sollen eine einheitliche Abtastrate von </w:t>
      </w:r>
      <w:r w:rsidRPr="006863D5">
        <w:t>10hz</w:t>
      </w:r>
      <w:r>
        <w:t xml:space="preserve"> haben, um die Auswertung einfacher zu gestalten.</w:t>
      </w:r>
    </w:p>
    <w:p w14:paraId="6665C1FD" w14:textId="20B1CE2F" w:rsidR="0092372E" w:rsidRDefault="00DB1A6D" w:rsidP="00BB1B1B">
      <w:pPr>
        <w:spacing w:line="360" w:lineRule="auto"/>
      </w:pPr>
      <w:r w:rsidRPr="00DB1A6D">
        <w:lastRenderedPageBreak/>
        <w:t xml:space="preserve">Diese Anforderungen dienen dazu, die Komplexität der Datenverarbeitung zu reduzieren und den Fokus </w:t>
      </w:r>
      <w:r w:rsidR="000264E9">
        <w:t>auf das relevante, also die</w:t>
      </w:r>
      <w:r w:rsidRPr="00DB1A6D">
        <w:t xml:space="preserve"> Erstellung von Tagesdateien zu legen</w:t>
      </w:r>
      <w:r w:rsidR="000264E9">
        <w:t>.</w:t>
      </w:r>
    </w:p>
    <w:p w14:paraId="3A0CB81B" w14:textId="77777777" w:rsidR="008A4ECA" w:rsidRDefault="008A4ECA" w:rsidP="00D24C43">
      <w:pPr>
        <w:spacing w:line="360" w:lineRule="auto"/>
        <w:ind w:left="708"/>
      </w:pPr>
    </w:p>
    <w:p w14:paraId="3B1EB31D" w14:textId="1207ECDB" w:rsidR="00555963" w:rsidRDefault="00555963" w:rsidP="008B0F69">
      <w:pPr>
        <w:pStyle w:val="berschrift2"/>
      </w:pPr>
      <w:bookmarkStart w:id="11" w:name="_Toc185589886"/>
      <w:r>
        <w:t>Verzeichnisstruktur und Dateibenennung</w:t>
      </w:r>
      <w:bookmarkEnd w:id="11"/>
    </w:p>
    <w:p w14:paraId="23CA2778" w14:textId="285866DA" w:rsidR="00555963" w:rsidRDefault="00555963" w:rsidP="00BB1B1B">
      <w:pPr>
        <w:spacing w:line="360" w:lineRule="auto"/>
      </w:pPr>
      <w:r w:rsidRPr="00024E0D">
        <w:t xml:space="preserve">Die Organisation der </w:t>
      </w:r>
      <w:r>
        <w:t xml:space="preserve">erhaltenen </w:t>
      </w:r>
      <w:r w:rsidR="001456B6">
        <w:t>MDF4</w:t>
      </w:r>
      <w:r>
        <w:t>-D</w:t>
      </w:r>
      <w:r w:rsidRPr="00024E0D">
        <w:t xml:space="preserve">aten und </w:t>
      </w:r>
      <w:r>
        <w:t>Ergebnisdateien</w:t>
      </w:r>
      <w:r w:rsidRPr="00024E0D">
        <w:t xml:space="preserve"> erfolgt in einer klar definierten Verzeichnisstruktur, die eine einfache Nachvollziehbarkeit</w:t>
      </w:r>
      <w:r w:rsidRPr="00825169">
        <w:t xml:space="preserve"> </w:t>
      </w:r>
      <w:r w:rsidRPr="00024E0D">
        <w:t>und</w:t>
      </w:r>
      <w:r w:rsidRPr="00825169">
        <w:t xml:space="preserve"> </w:t>
      </w:r>
      <w:r w:rsidRPr="00024E0D">
        <w:t>Handhabung</w:t>
      </w:r>
      <w:r>
        <w:t xml:space="preserve"> </w:t>
      </w:r>
      <w:r w:rsidRPr="00024E0D">
        <w:t>ermöglicht:</w:t>
      </w:r>
    </w:p>
    <w:p w14:paraId="1D58E875" w14:textId="77777777" w:rsidR="00555963" w:rsidRPr="00024E0D" w:rsidRDefault="00555963" w:rsidP="00BB1B1B">
      <w:pPr>
        <w:pStyle w:val="Titel"/>
        <w:ind w:left="0"/>
      </w:pPr>
      <w:r w:rsidRPr="00024E0D">
        <w:t>Eingangsverzeichnisse:</w:t>
      </w:r>
    </w:p>
    <w:p w14:paraId="76DA9D61" w14:textId="77777777" w:rsidR="00555963" w:rsidRPr="00024E0D" w:rsidRDefault="00555963" w:rsidP="00555963">
      <w:pPr>
        <w:numPr>
          <w:ilvl w:val="0"/>
          <w:numId w:val="16"/>
        </w:numPr>
        <w:spacing w:line="360" w:lineRule="auto"/>
      </w:pPr>
      <w:r w:rsidRPr="00024E0D">
        <w:t xml:space="preserve">Für jedes Fahrzeug gibt es </w:t>
      </w:r>
      <w:r>
        <w:t>eigene</w:t>
      </w:r>
      <w:r w:rsidRPr="00024E0D">
        <w:t xml:space="preserve"> Verzeichnisse, </w:t>
      </w:r>
      <w:r>
        <w:t xml:space="preserve">in denen </w:t>
      </w:r>
      <w:r w:rsidRPr="00024E0D">
        <w:t xml:space="preserve">die </w:t>
      </w:r>
      <w:proofErr w:type="spellStart"/>
      <w:r w:rsidRPr="00024E0D">
        <w:t>Loggerdaten</w:t>
      </w:r>
      <w:proofErr w:type="spellEnd"/>
      <w:r w:rsidRPr="00024E0D">
        <w:t xml:space="preserve"> und SOME_IP-Daten enthalten</w:t>
      </w:r>
      <w:r>
        <w:t xml:space="preserve"> sind</w:t>
      </w:r>
      <w:r w:rsidRPr="00024E0D">
        <w:t>.</w:t>
      </w:r>
    </w:p>
    <w:p w14:paraId="3BD47A04" w14:textId="77777777" w:rsidR="00555963" w:rsidRPr="00024E0D" w:rsidRDefault="00555963" w:rsidP="00555963">
      <w:pPr>
        <w:numPr>
          <w:ilvl w:val="0"/>
          <w:numId w:val="16"/>
        </w:numPr>
        <w:spacing w:line="360" w:lineRule="auto"/>
      </w:pPr>
      <w:r w:rsidRPr="00024E0D">
        <w:t>Die Daten werden anhand des Dateinamens automatisch erkannt</w:t>
      </w:r>
      <w:r>
        <w:t>, da sie immer die gleiche Struktur aufweisen</w:t>
      </w:r>
      <w:r w:rsidRPr="00024E0D">
        <w:t>:</w:t>
      </w:r>
    </w:p>
    <w:p w14:paraId="6159B4F5" w14:textId="77777777" w:rsidR="00555963" w:rsidRPr="00024E0D" w:rsidRDefault="00555963" w:rsidP="00555963">
      <w:pPr>
        <w:numPr>
          <w:ilvl w:val="1"/>
          <w:numId w:val="16"/>
        </w:numPr>
        <w:spacing w:line="360" w:lineRule="auto"/>
      </w:pPr>
      <w:proofErr w:type="spellStart"/>
      <w:r w:rsidRPr="00A32755">
        <w:rPr>
          <w:rStyle w:val="UntertitelZchn"/>
        </w:rPr>
        <w:t>Loggerdaten</w:t>
      </w:r>
      <w:proofErr w:type="spellEnd"/>
      <w:r w:rsidRPr="00A32755">
        <w:rPr>
          <w:rStyle w:val="UntertitelZchn"/>
        </w:rPr>
        <w:t>:</w:t>
      </w:r>
      <w:r w:rsidRPr="00024E0D">
        <w:t xml:space="preserve"> &lt;Fahrzeug-ID&gt;_&lt;Startzeit&gt;__&lt;Endzeit&gt;.MF4</w:t>
      </w:r>
    </w:p>
    <w:p w14:paraId="558C363B" w14:textId="3E8FF217" w:rsidR="000264E9" w:rsidRPr="00024E0D" w:rsidRDefault="00555963" w:rsidP="008A4ECA">
      <w:pPr>
        <w:numPr>
          <w:ilvl w:val="1"/>
          <w:numId w:val="16"/>
        </w:numPr>
        <w:spacing w:line="360" w:lineRule="auto"/>
      </w:pPr>
      <w:r w:rsidRPr="00A32755">
        <w:rPr>
          <w:rStyle w:val="UntertitelZchn"/>
        </w:rPr>
        <w:t>SOME_IP-Daten:</w:t>
      </w:r>
      <w:r w:rsidRPr="00024E0D">
        <w:t xml:space="preserve"> &lt;Fahrzeug-ID&gt;_SOME_IP_&lt;Startzeit&gt;__&lt;Endzeit&gt;.MF4</w:t>
      </w:r>
    </w:p>
    <w:p w14:paraId="4DF7A798" w14:textId="77777777" w:rsidR="00555963" w:rsidRPr="00024E0D" w:rsidRDefault="00555963" w:rsidP="00BB1B1B">
      <w:pPr>
        <w:pStyle w:val="Titel"/>
        <w:ind w:left="0"/>
      </w:pPr>
      <w:r w:rsidRPr="00024E0D">
        <w:t>Ergebnisverzeichnisse:</w:t>
      </w:r>
    </w:p>
    <w:p w14:paraId="30E561DD" w14:textId="77777777" w:rsidR="00555963" w:rsidRPr="00024E0D" w:rsidRDefault="00555963" w:rsidP="00555963">
      <w:pPr>
        <w:numPr>
          <w:ilvl w:val="0"/>
          <w:numId w:val="17"/>
        </w:numPr>
        <w:spacing w:line="360" w:lineRule="auto"/>
      </w:pPr>
      <w:r w:rsidRPr="00024E0D">
        <w:t xml:space="preserve">Ergebnisdateien werden nach Fahrzeug-ID und Datum organisiert. </w:t>
      </w:r>
      <w:r>
        <w:t xml:space="preserve">Es </w:t>
      </w:r>
      <w:r w:rsidRPr="00024E0D">
        <w:t xml:space="preserve">gibt </w:t>
      </w:r>
      <w:r>
        <w:t>für jeden Tag</w:t>
      </w:r>
      <w:r w:rsidRPr="00024E0D">
        <w:t xml:space="preserve"> </w:t>
      </w:r>
      <w:r>
        <w:t>eigene</w:t>
      </w:r>
      <w:r w:rsidRPr="00024E0D">
        <w:t xml:space="preserve"> Tagesdateien für Logger- und SOME_IP-Daten.</w:t>
      </w:r>
    </w:p>
    <w:p w14:paraId="277FF092" w14:textId="4385115F" w:rsidR="000264E9" w:rsidRPr="00024E0D" w:rsidRDefault="00555963" w:rsidP="00D24C43">
      <w:pPr>
        <w:numPr>
          <w:ilvl w:val="0"/>
          <w:numId w:val="17"/>
        </w:numPr>
        <w:spacing w:line="360" w:lineRule="auto"/>
      </w:pPr>
      <w:r w:rsidRPr="00024E0D">
        <w:t xml:space="preserve">Beispiel für eine Ergebnisdatei: </w:t>
      </w:r>
      <w:r>
        <w:t>123A456</w:t>
      </w:r>
      <w:r w:rsidRPr="00024E0D">
        <w:t>_2024-</w:t>
      </w:r>
      <w:r>
        <w:t>10</w:t>
      </w:r>
      <w:r w:rsidRPr="00024E0D">
        <w:t>-30.MF4</w:t>
      </w:r>
    </w:p>
    <w:p w14:paraId="47564052" w14:textId="77777777" w:rsidR="00555963" w:rsidRPr="00024E0D" w:rsidRDefault="00555963" w:rsidP="00BB1B1B">
      <w:pPr>
        <w:pStyle w:val="Titel"/>
        <w:ind w:left="0"/>
      </w:pPr>
      <w:r w:rsidRPr="00024E0D">
        <w:t>Dateibenennung und Filterung:</w:t>
      </w:r>
    </w:p>
    <w:p w14:paraId="52EE70AA" w14:textId="77777777" w:rsidR="00555963" w:rsidRPr="00024E0D" w:rsidRDefault="00555963" w:rsidP="00555963">
      <w:pPr>
        <w:numPr>
          <w:ilvl w:val="0"/>
          <w:numId w:val="18"/>
        </w:numPr>
        <w:spacing w:line="360" w:lineRule="auto"/>
      </w:pPr>
      <w:r w:rsidRPr="00024E0D">
        <w:t xml:space="preserve">Dateien mit </w:t>
      </w:r>
      <w:r>
        <w:t>falschem</w:t>
      </w:r>
      <w:r w:rsidRPr="00024E0D">
        <w:t xml:space="preserve"> Format oder abweichenden Namen werden automatisch gelöscht, um eine fehlerfreie Verarbeitung zu gewährleisten.</w:t>
      </w:r>
    </w:p>
    <w:p w14:paraId="60899C42" w14:textId="22993A77" w:rsidR="00555963" w:rsidRPr="00024E0D" w:rsidRDefault="00555963" w:rsidP="008A4ECA">
      <w:pPr>
        <w:numPr>
          <w:ilvl w:val="0"/>
          <w:numId w:val="18"/>
        </w:numPr>
        <w:spacing w:line="360" w:lineRule="auto"/>
      </w:pPr>
      <w:r w:rsidRPr="00024E0D">
        <w:t>Der erste Zeitstempel</w:t>
      </w:r>
      <w:r>
        <w:t xml:space="preserve"> </w:t>
      </w:r>
      <w:r w:rsidRPr="00024E0D">
        <w:t>im Dateinamen</w:t>
      </w:r>
      <w:r>
        <w:t>, also der Anfang der Aufzeichnung,</w:t>
      </w:r>
      <w:r w:rsidRPr="00024E0D">
        <w:t xml:space="preserve"> bestimmt den zugeordneten Kalendertag</w:t>
      </w:r>
      <w:r>
        <w:t xml:space="preserve"> und wird dementsprechend einsortiert</w:t>
      </w:r>
      <w:r w:rsidRPr="00024E0D">
        <w:t>.</w:t>
      </w:r>
    </w:p>
    <w:p w14:paraId="1F30E498" w14:textId="6AA02887" w:rsidR="00B507D1" w:rsidRDefault="00555963" w:rsidP="00BB1B1B">
      <w:pPr>
        <w:spacing w:line="360" w:lineRule="auto"/>
      </w:pPr>
      <w:r w:rsidRPr="00024E0D">
        <w:t xml:space="preserve">Diese Verzeichnisstruktur gewährleistet eine klare Trennung der Daten nach Fahrzeug und </w:t>
      </w:r>
      <w:r>
        <w:t>Aufzeichnungstag</w:t>
      </w:r>
      <w:r w:rsidRPr="00024E0D">
        <w:t xml:space="preserve">. Sie </w:t>
      </w:r>
      <w:r>
        <w:t>sorgt für</w:t>
      </w:r>
      <w:r w:rsidRPr="00024E0D">
        <w:t xml:space="preserve"> eine effiziente Verarbeitung und eine einfache Nachverfolgbarkeit der Roh- und Ergebnisdaten.</w:t>
      </w:r>
    </w:p>
    <w:p w14:paraId="54933766" w14:textId="516ADDD0" w:rsidR="00A6547D" w:rsidRDefault="00A6547D" w:rsidP="00D24C43">
      <w:pPr>
        <w:spacing w:line="360" w:lineRule="auto"/>
      </w:pPr>
    </w:p>
    <w:p w14:paraId="788C692F" w14:textId="4CDF4F48" w:rsidR="009B6C08" w:rsidRPr="00FC4EB6" w:rsidRDefault="007A78E0" w:rsidP="008B0F69">
      <w:pPr>
        <w:pStyle w:val="berschrift2"/>
      </w:pPr>
      <w:bookmarkStart w:id="12" w:name="_Toc185589887"/>
      <w:r>
        <w:lastRenderedPageBreak/>
        <w:t>INI-Datei: Parametrierung und Konfiguration der Software</w:t>
      </w:r>
      <w:bookmarkEnd w:id="12"/>
    </w:p>
    <w:p w14:paraId="3DAC1C32" w14:textId="16DEDBDC" w:rsidR="009B6C08" w:rsidRPr="009B6C08" w:rsidRDefault="009B6C08" w:rsidP="00BB1B1B">
      <w:pPr>
        <w:spacing w:line="360" w:lineRule="auto"/>
      </w:pPr>
      <w:r w:rsidRPr="009B6C08">
        <w:t xml:space="preserve">Die INI-Datei spielt eine </w:t>
      </w:r>
      <w:r w:rsidR="00040D31">
        <w:t>große</w:t>
      </w:r>
      <w:r w:rsidRPr="009B6C08">
        <w:t xml:space="preserve"> Rolle bei der Konfiguration der Merger-Applikation. Sie dient als Schnittstelle zwischen den </w:t>
      </w:r>
      <w:r w:rsidR="00040D31">
        <w:t>einze</w:t>
      </w:r>
      <w:r w:rsidR="001C2BB4">
        <w:t>lnen Sektionen</w:t>
      </w:r>
      <w:r w:rsidRPr="009B6C08">
        <w:t>. In der Datei werden alle notwendigen Parameter hinterlegt, um eine flexible und anpassbare Verarbeitung zu ermöglichen.</w:t>
      </w:r>
    </w:p>
    <w:p w14:paraId="0FA81AF2" w14:textId="6B64ACD6" w:rsidR="00FC4EB6" w:rsidRPr="009B6C08" w:rsidRDefault="009B6C08" w:rsidP="00BB1B1B">
      <w:pPr>
        <w:spacing w:line="360" w:lineRule="auto"/>
        <w:jc w:val="left"/>
      </w:pPr>
      <w:r w:rsidRPr="00A32755">
        <w:rPr>
          <w:rStyle w:val="TitelZchn"/>
        </w:rPr>
        <w:t>Struktur der INI-Datei:</w:t>
      </w:r>
      <w:r w:rsidRPr="009B6C08">
        <w:br/>
        <w:t>Die INI-Datei ist in verschiedene Sektionen unterteilt, wobei jede Sektion die Einstellungen für ein spezifisches Fahrzeug definiert.</w:t>
      </w:r>
    </w:p>
    <w:p w14:paraId="57EFE4CB" w14:textId="77777777" w:rsidR="009B6C08" w:rsidRPr="009B6C08" w:rsidRDefault="009B6C08" w:rsidP="00A32755">
      <w:pPr>
        <w:pStyle w:val="Untertitel"/>
        <w:numPr>
          <w:ilvl w:val="0"/>
          <w:numId w:val="46"/>
        </w:numPr>
      </w:pPr>
      <w:r w:rsidRPr="009B6C08">
        <w:t>Beispiel für eine Fahrzeug-Sektion:</w:t>
      </w:r>
    </w:p>
    <w:p w14:paraId="7C0D972D" w14:textId="77777777" w:rsidR="009B6C08" w:rsidRPr="009B6C08" w:rsidRDefault="009B6C08" w:rsidP="001B31B7">
      <w:pPr>
        <w:spacing w:line="360" w:lineRule="auto"/>
        <w:ind w:left="360" w:firstLine="708"/>
      </w:pPr>
      <w:r w:rsidRPr="009B6C08">
        <w:t>[</w:t>
      </w:r>
      <w:proofErr w:type="spellStart"/>
      <w:r w:rsidRPr="009B6C08">
        <w:t>Fahrzeug_ID</w:t>
      </w:r>
      <w:proofErr w:type="spellEnd"/>
      <w:r w:rsidRPr="009B6C08">
        <w:t xml:space="preserve">]  </w:t>
      </w:r>
    </w:p>
    <w:p w14:paraId="306D88B1" w14:textId="5F6AC98A" w:rsidR="009B6C08" w:rsidRPr="009B6C08" w:rsidRDefault="00DA3F5A" w:rsidP="00DA3F5A">
      <w:pPr>
        <w:spacing w:line="360" w:lineRule="auto"/>
        <w:ind w:left="720" w:firstLine="348"/>
      </w:pPr>
      <w:proofErr w:type="spellStart"/>
      <w:r w:rsidRPr="00DA3F5A">
        <w:t>Enable</w:t>
      </w:r>
      <w:proofErr w:type="spellEnd"/>
      <w:r w:rsidR="00C27E89">
        <w:t xml:space="preserve"> </w:t>
      </w:r>
      <w:r w:rsidR="009B6C08" w:rsidRPr="009B6C08">
        <w:t xml:space="preserve">= </w:t>
      </w:r>
      <w:r>
        <w:t>True</w:t>
      </w:r>
      <w:r w:rsidR="009B6C08" w:rsidRPr="009B6C08">
        <w:t xml:space="preserve">  </w:t>
      </w:r>
    </w:p>
    <w:p w14:paraId="7521C524" w14:textId="1FF043EE" w:rsidR="009B6C08" w:rsidRPr="009B6C08" w:rsidRDefault="00C27E89" w:rsidP="00C27E89">
      <w:pPr>
        <w:spacing w:line="360" w:lineRule="auto"/>
        <w:ind w:left="720" w:firstLine="348"/>
      </w:pPr>
      <w:proofErr w:type="spellStart"/>
      <w:r w:rsidRPr="00C27E89">
        <w:t>InputFolder</w:t>
      </w:r>
      <w:proofErr w:type="spellEnd"/>
      <w:r>
        <w:t xml:space="preserve"> </w:t>
      </w:r>
      <w:r w:rsidR="009B6C08" w:rsidRPr="009B6C08">
        <w:t xml:space="preserve">= Pfad/zum/Importverzeichnis  </w:t>
      </w:r>
    </w:p>
    <w:p w14:paraId="2B94E3ED" w14:textId="6FD6FC07" w:rsidR="009B6C08" w:rsidRPr="009B6C08" w:rsidRDefault="00C27E89" w:rsidP="00D05314">
      <w:pPr>
        <w:spacing w:line="360" w:lineRule="auto"/>
        <w:ind w:left="720" w:firstLine="348"/>
      </w:pPr>
      <w:proofErr w:type="spellStart"/>
      <w:r>
        <w:t>OutputFolder</w:t>
      </w:r>
      <w:proofErr w:type="spellEnd"/>
      <w:r w:rsidR="009B6C08" w:rsidRPr="009B6C08">
        <w:t xml:space="preserve"> = Pfad/zum/Ergebnisverzeichnis  </w:t>
      </w:r>
    </w:p>
    <w:p w14:paraId="09F8B9AB" w14:textId="433A3DEA" w:rsidR="009B6C08" w:rsidRPr="009B6C08" w:rsidRDefault="00C27E89" w:rsidP="00D05314">
      <w:pPr>
        <w:spacing w:line="360" w:lineRule="auto"/>
        <w:ind w:left="720" w:firstLine="348"/>
      </w:pPr>
      <w:proofErr w:type="spellStart"/>
      <w:r>
        <w:t>OutputFormat</w:t>
      </w:r>
      <w:proofErr w:type="spellEnd"/>
      <w:r w:rsidR="009B6C08" w:rsidRPr="009B6C08">
        <w:t xml:space="preserve"> = </w:t>
      </w:r>
      <w:r w:rsidR="001456B6">
        <w:t>MDF4</w:t>
      </w:r>
      <w:r w:rsidR="009B6C08" w:rsidRPr="009B6C08">
        <w:t xml:space="preserve">, TDMS, </w:t>
      </w:r>
      <w:proofErr w:type="spellStart"/>
      <w:r w:rsidR="009B6C08" w:rsidRPr="009B6C08">
        <w:t>Matlab</w:t>
      </w:r>
      <w:proofErr w:type="spellEnd"/>
      <w:r w:rsidR="009B6C08" w:rsidRPr="009B6C08">
        <w:t xml:space="preserve">  </w:t>
      </w:r>
    </w:p>
    <w:p w14:paraId="25F77BF0" w14:textId="7413852F" w:rsidR="009B6C08" w:rsidRDefault="00C27E89" w:rsidP="00D05314">
      <w:pPr>
        <w:spacing w:line="360" w:lineRule="auto"/>
        <w:ind w:left="720" w:firstLine="348"/>
      </w:pPr>
      <w:proofErr w:type="spellStart"/>
      <w:r>
        <w:t>chnListFileName</w:t>
      </w:r>
      <w:proofErr w:type="spellEnd"/>
      <w:r w:rsidR="009B6C08" w:rsidRPr="009B6C08">
        <w:t xml:space="preserve"> = </w:t>
      </w:r>
      <w:r w:rsidR="002E3C84">
        <w:t>Kanalliste.xlsx</w:t>
      </w:r>
    </w:p>
    <w:p w14:paraId="3AB1E3D7" w14:textId="71D78FF4" w:rsidR="007A78E0" w:rsidRDefault="002E3C84" w:rsidP="00B46E30">
      <w:pPr>
        <w:spacing w:line="360" w:lineRule="auto"/>
      </w:pPr>
      <w:r>
        <w:t xml:space="preserve">Bei </w:t>
      </w:r>
      <w:r w:rsidR="001C2BB4">
        <w:t>„</w:t>
      </w:r>
      <w:proofErr w:type="spellStart"/>
      <w:r>
        <w:t>Enable</w:t>
      </w:r>
      <w:proofErr w:type="spellEnd"/>
      <w:r w:rsidR="001C2BB4">
        <w:t>“</w:t>
      </w:r>
      <w:r>
        <w:t xml:space="preserve"> wird festgelegt</w:t>
      </w:r>
      <w:r w:rsidR="001B31B7">
        <w:t>, ob das Fahrzeug verarbeitet werden soll</w:t>
      </w:r>
      <w:r w:rsidR="00E72547">
        <w:t xml:space="preserve">. </w:t>
      </w:r>
      <w:r w:rsidR="00170322">
        <w:t xml:space="preserve">Im </w:t>
      </w:r>
      <w:r w:rsidR="001C2BB4">
        <w:t>„</w:t>
      </w:r>
      <w:proofErr w:type="spellStart"/>
      <w:r w:rsidR="002B68B2">
        <w:t>InputFolder</w:t>
      </w:r>
      <w:proofErr w:type="spellEnd"/>
      <w:r w:rsidR="001C2BB4">
        <w:t>“</w:t>
      </w:r>
      <w:r w:rsidR="002B68B2">
        <w:t xml:space="preserve"> liegen</w:t>
      </w:r>
      <w:r w:rsidR="00E72547">
        <w:t xml:space="preserve"> die zu bearbeitenden </w:t>
      </w:r>
      <w:r w:rsidR="001456B6">
        <w:t>MDF4</w:t>
      </w:r>
      <w:r w:rsidR="00E72547">
        <w:t xml:space="preserve"> Dateien und im </w:t>
      </w:r>
      <w:r w:rsidR="001C2BB4">
        <w:t>„</w:t>
      </w:r>
      <w:proofErr w:type="spellStart"/>
      <w:r w:rsidR="002B68B2">
        <w:t>OutputFolder</w:t>
      </w:r>
      <w:proofErr w:type="spellEnd"/>
      <w:r w:rsidR="001C2BB4">
        <w:t>“</w:t>
      </w:r>
      <w:r w:rsidR="00170322">
        <w:t xml:space="preserve"> landen am Ende die zusammengefügten Ergebnisdateien. Bei dem </w:t>
      </w:r>
      <w:r w:rsidR="001C2BB4">
        <w:t>„</w:t>
      </w:r>
      <w:proofErr w:type="spellStart"/>
      <w:r w:rsidR="002B68B2">
        <w:t>Output</w:t>
      </w:r>
      <w:r w:rsidR="00170322">
        <w:t>Format</w:t>
      </w:r>
      <w:proofErr w:type="spellEnd"/>
      <w:r w:rsidR="001C2BB4">
        <w:t>“</w:t>
      </w:r>
      <w:r w:rsidR="00170322">
        <w:t xml:space="preserve"> können sowohl einzelne Formate, also auch mehrere Gleichzeitig angegeben werden</w:t>
      </w:r>
      <w:r w:rsidR="000167CA">
        <w:t xml:space="preserve">. Dann werden auch direkt die Dateien in </w:t>
      </w:r>
      <w:r w:rsidR="0092372E">
        <w:t>mehreren</w:t>
      </w:r>
      <w:r w:rsidR="000167CA">
        <w:t xml:space="preserve"> Formaten zusammengefügt. </w:t>
      </w:r>
      <w:r w:rsidR="006F4CAD">
        <w:t xml:space="preserve">Unter </w:t>
      </w:r>
      <w:r w:rsidR="001C2BB4">
        <w:t>„</w:t>
      </w:r>
      <w:proofErr w:type="spellStart"/>
      <w:r w:rsidR="006F4CAD">
        <w:t>chnListFileName</w:t>
      </w:r>
      <w:proofErr w:type="spellEnd"/>
      <w:r w:rsidR="001C2BB4">
        <w:t>“</w:t>
      </w:r>
      <w:r w:rsidR="000167CA">
        <w:t xml:space="preserve"> wird dann schließlich noch der </w:t>
      </w:r>
      <w:r w:rsidR="006F4CAD">
        <w:t>Name der</w:t>
      </w:r>
      <w:r w:rsidR="000167CA">
        <w:t xml:space="preserve"> Excel-Liste angegeb</w:t>
      </w:r>
      <w:r w:rsidR="00DA3F5A">
        <w:t>en, wo die Kanalliste enthalten ist.</w:t>
      </w:r>
      <w:r w:rsidR="00E00AAE">
        <w:t xml:space="preserve"> Der Pfad dazu wird vorher schon festgelegt.</w:t>
      </w:r>
    </w:p>
    <w:p w14:paraId="0CB49592" w14:textId="4CBD1298" w:rsidR="00FE1D19" w:rsidRDefault="00D20EE1" w:rsidP="008B0F69">
      <w:pPr>
        <w:pStyle w:val="berschrift1"/>
      </w:pPr>
      <w:bookmarkStart w:id="13" w:name="_Toc185589888"/>
      <w:r w:rsidRPr="00D20EE1">
        <w:t>Merger: Aufbau und Funktionsweise</w:t>
      </w:r>
      <w:bookmarkEnd w:id="13"/>
    </w:p>
    <w:p w14:paraId="56312B0B" w14:textId="77777777" w:rsidR="004F0E18" w:rsidRPr="004F0E18" w:rsidRDefault="004F0E18" w:rsidP="004F0E18"/>
    <w:p w14:paraId="044D9F84" w14:textId="14625322" w:rsidR="00D20EE1" w:rsidRDefault="00D20EE1" w:rsidP="008B0F69">
      <w:pPr>
        <w:pStyle w:val="berschrift2"/>
      </w:pPr>
      <w:bookmarkStart w:id="14" w:name="_Toc185589889"/>
      <w:r>
        <w:t>Überblick über den Merger-Prozess</w:t>
      </w:r>
      <w:bookmarkEnd w:id="14"/>
    </w:p>
    <w:p w14:paraId="26271ADB" w14:textId="3544CA52" w:rsidR="00BD7EDC" w:rsidRDefault="00BD7EDC" w:rsidP="00BB1B1B">
      <w:pPr>
        <w:spacing w:line="360" w:lineRule="auto"/>
      </w:pPr>
      <w:r w:rsidRPr="00BD7EDC">
        <w:t>Der Merger-Prozess fasst Logger- und SOME_IP-Daten pro Fahrzeug</w:t>
      </w:r>
      <w:r>
        <w:t xml:space="preserve"> und Tagesabhängig</w:t>
      </w:r>
      <w:r w:rsidRPr="00BD7EDC">
        <w:t xml:space="preserve"> in eine Tagesdatei zusammen. </w:t>
      </w:r>
      <w:r w:rsidR="00F661E8">
        <w:t>Jede</w:t>
      </w:r>
      <w:r w:rsidRPr="00BD7EDC">
        <w:t xml:space="preserve"> Datei</w:t>
      </w:r>
      <w:r w:rsidR="00F661E8">
        <w:t xml:space="preserve"> wird</w:t>
      </w:r>
      <w:r w:rsidRPr="00BD7EDC">
        <w:t xml:space="preserve"> basierend auf ihrem Zeitstempel dem entsprechenden Kalendertag zugeordnet.</w:t>
      </w:r>
    </w:p>
    <w:p w14:paraId="2BDDBED5" w14:textId="77777777" w:rsidR="004F0E18" w:rsidRDefault="004F0E18" w:rsidP="00BB1B1B">
      <w:pPr>
        <w:spacing w:line="360" w:lineRule="auto"/>
      </w:pPr>
    </w:p>
    <w:p w14:paraId="0AE01B27" w14:textId="77777777" w:rsidR="00B46E30" w:rsidRDefault="00B46E30" w:rsidP="00BB1B1B">
      <w:pPr>
        <w:spacing w:line="360" w:lineRule="auto"/>
      </w:pPr>
    </w:p>
    <w:p w14:paraId="6BA3DC08" w14:textId="77777777" w:rsidR="004F0E18" w:rsidRPr="00BD7EDC" w:rsidRDefault="004F0E18" w:rsidP="00BB1B1B">
      <w:pPr>
        <w:spacing w:line="360" w:lineRule="auto"/>
      </w:pPr>
    </w:p>
    <w:p w14:paraId="453E1874" w14:textId="77777777" w:rsidR="00BD7EDC" w:rsidRPr="00BD7EDC" w:rsidRDefault="00BD7EDC" w:rsidP="00BB1B1B">
      <w:pPr>
        <w:pStyle w:val="Titel"/>
        <w:ind w:left="0"/>
      </w:pPr>
      <w:r w:rsidRPr="00BD7EDC">
        <w:lastRenderedPageBreak/>
        <w:t>Wichtige Schritte im Prozess:</w:t>
      </w:r>
    </w:p>
    <w:p w14:paraId="7A3CEC42" w14:textId="0EF46303" w:rsidR="00BD7EDC" w:rsidRPr="00BD7EDC" w:rsidRDefault="00BD7EDC" w:rsidP="00D24C43">
      <w:pPr>
        <w:numPr>
          <w:ilvl w:val="0"/>
          <w:numId w:val="21"/>
        </w:numPr>
        <w:spacing w:line="360" w:lineRule="auto"/>
      </w:pPr>
      <w:r w:rsidRPr="00A32755">
        <w:rPr>
          <w:rStyle w:val="UntertitelZchn"/>
        </w:rPr>
        <w:t>Datenidentifikation:</w:t>
      </w:r>
      <w:r w:rsidRPr="00BD7EDC">
        <w:t xml:space="preserve"> </w:t>
      </w:r>
      <w:r w:rsidR="00F661E8">
        <w:t xml:space="preserve">Die </w:t>
      </w:r>
      <w:r w:rsidRPr="00BD7EDC">
        <w:t>Erkennung und Zuordnung von Dateien anhand des vorgegebenen Namensschemas.</w:t>
      </w:r>
    </w:p>
    <w:p w14:paraId="0E40A32E" w14:textId="71518F87" w:rsidR="00BD7EDC" w:rsidRPr="00BD7EDC" w:rsidRDefault="00BD7EDC" w:rsidP="00D24C43">
      <w:pPr>
        <w:numPr>
          <w:ilvl w:val="0"/>
          <w:numId w:val="21"/>
        </w:numPr>
        <w:spacing w:line="360" w:lineRule="auto"/>
      </w:pPr>
      <w:r w:rsidRPr="00A32755">
        <w:rPr>
          <w:rStyle w:val="UntertitelZchn"/>
        </w:rPr>
        <w:t>Zusammenführung:</w:t>
      </w:r>
      <w:r w:rsidRPr="00BD7EDC">
        <w:t xml:space="preserve"> </w:t>
      </w:r>
      <w:r w:rsidR="00F970BC">
        <w:t xml:space="preserve">Die </w:t>
      </w:r>
      <w:r w:rsidRPr="00BD7EDC">
        <w:t>Daten aus mehreren Dateien eines Tages werden an eine Tagesdatei angehängt oder diese neu erstellt.</w:t>
      </w:r>
    </w:p>
    <w:p w14:paraId="60C0D148" w14:textId="4301D426" w:rsidR="00BD7EDC" w:rsidRDefault="00BD7EDC" w:rsidP="00D24C43">
      <w:pPr>
        <w:numPr>
          <w:ilvl w:val="0"/>
          <w:numId w:val="21"/>
        </w:numPr>
        <w:spacing w:line="360" w:lineRule="auto"/>
      </w:pPr>
      <w:r w:rsidRPr="00A32755">
        <w:rPr>
          <w:rStyle w:val="UntertitelZchn"/>
        </w:rPr>
        <w:t>Ergebnisformate:</w:t>
      </w:r>
      <w:r w:rsidRPr="00BD7EDC">
        <w:t xml:space="preserve"> </w:t>
      </w:r>
      <w:r w:rsidR="00F970BC">
        <w:t xml:space="preserve">Die </w:t>
      </w:r>
      <w:r w:rsidRPr="00BD7EDC">
        <w:t xml:space="preserve">Speicherung der aufbereiteten Daten in den Formaten </w:t>
      </w:r>
      <w:r w:rsidR="001456B6">
        <w:t>MDF4</w:t>
      </w:r>
      <w:r w:rsidRPr="00BD7EDC">
        <w:t>, TDMS oder MATLAB.</w:t>
      </w:r>
    </w:p>
    <w:p w14:paraId="771C3C0A" w14:textId="2213DE4A" w:rsidR="00276B7B" w:rsidRDefault="00276B7B" w:rsidP="00D24C43">
      <w:pPr>
        <w:numPr>
          <w:ilvl w:val="0"/>
          <w:numId w:val="21"/>
        </w:numPr>
        <w:spacing w:line="360" w:lineRule="auto"/>
      </w:pPr>
      <w:r w:rsidRPr="00A32755">
        <w:rPr>
          <w:rStyle w:val="UntertitelZchn"/>
        </w:rPr>
        <w:t>Gemeinsame Zeitbasis:</w:t>
      </w:r>
      <w:r>
        <w:t xml:space="preserve"> Pro Ergebnisdatei gibt es einen Zeitkanal, auf den alle Kanäle abgebildet sind.</w:t>
      </w:r>
    </w:p>
    <w:p w14:paraId="736A300B" w14:textId="6F438483" w:rsidR="00276B7B" w:rsidRPr="00BD7EDC" w:rsidRDefault="00276B7B" w:rsidP="00D24C43">
      <w:pPr>
        <w:numPr>
          <w:ilvl w:val="0"/>
          <w:numId w:val="21"/>
        </w:numPr>
        <w:spacing w:line="360" w:lineRule="auto"/>
      </w:pPr>
      <w:r w:rsidRPr="00A32755">
        <w:rPr>
          <w:rStyle w:val="UntertitelZchn"/>
        </w:rPr>
        <w:t>Einheitliche Abtastrate:</w:t>
      </w:r>
      <w:r>
        <w:t xml:space="preserve"> Alle Kanäle haben die gleiche Abtastrate, indem fehlende Daten, passend zu den vorhandenen Daten, hinzugefügt werden.</w:t>
      </w:r>
    </w:p>
    <w:p w14:paraId="6029B27D" w14:textId="410B30C4" w:rsidR="00BD7EDC" w:rsidRDefault="00BD7EDC" w:rsidP="00BB1B1B">
      <w:pPr>
        <w:spacing w:line="360" w:lineRule="auto"/>
      </w:pPr>
      <w:r w:rsidRPr="00BD7EDC">
        <w:t xml:space="preserve">Fehlerhafte Dateien werden </w:t>
      </w:r>
      <w:r w:rsidR="009107FE">
        <w:t>gelöscht</w:t>
      </w:r>
      <w:r w:rsidRPr="00BD7EDC">
        <w:t>, protokollier</w:t>
      </w:r>
      <w:r w:rsidR="006E1414">
        <w:t xml:space="preserve">t, jedoch wird die </w:t>
      </w:r>
      <w:r w:rsidR="003917ED">
        <w:t>Verarbeitung des Fahrzeugs nicht gestoppt</w:t>
      </w:r>
      <w:r w:rsidRPr="00BD7EDC">
        <w:t xml:space="preserve">. Der Prozess ist automatisiert und ermöglicht eine </w:t>
      </w:r>
      <w:r w:rsidR="00D110D8">
        <w:t>schnelle</w:t>
      </w:r>
      <w:r w:rsidRPr="00BD7EDC">
        <w:t xml:space="preserve"> Verarbeitung </w:t>
      </w:r>
      <w:r w:rsidR="00D110D8">
        <w:t xml:space="preserve">von </w:t>
      </w:r>
      <w:r w:rsidRPr="00BD7EDC">
        <w:t>große</w:t>
      </w:r>
      <w:r w:rsidR="00D110D8">
        <w:t>n</w:t>
      </w:r>
      <w:r w:rsidRPr="00BD7EDC">
        <w:t xml:space="preserve"> Datenmengen.</w:t>
      </w:r>
      <w:r w:rsidR="00276B7B">
        <w:t xml:space="preserve"> Sobald neue Daten im Importverzeichnis erscheinen, werden sie automatisch ihrer Tagesdatei zugeordnet und verarbeitet.</w:t>
      </w:r>
    </w:p>
    <w:p w14:paraId="09A14D3C" w14:textId="77777777" w:rsidR="000102D5" w:rsidRDefault="000102D5" w:rsidP="00BD7EDC">
      <w:pPr>
        <w:spacing w:line="360" w:lineRule="auto"/>
        <w:ind w:left="708"/>
      </w:pPr>
    </w:p>
    <w:p w14:paraId="22F5F4C0" w14:textId="549D64CE" w:rsidR="00D110D8" w:rsidRDefault="000102D5" w:rsidP="008B0F69">
      <w:pPr>
        <w:pStyle w:val="berschrift2"/>
      </w:pPr>
      <w:bookmarkStart w:id="15" w:name="_Toc185589890"/>
      <w:r>
        <w:t>Architektur des Mergers</w:t>
      </w:r>
      <w:bookmarkEnd w:id="15"/>
    </w:p>
    <w:p w14:paraId="22F62998" w14:textId="61C92007" w:rsidR="00AF3C97" w:rsidRPr="00AF3C97" w:rsidRDefault="00AF3C97" w:rsidP="00BB1B1B">
      <w:pPr>
        <w:spacing w:line="360" w:lineRule="auto"/>
      </w:pPr>
      <w:r w:rsidRPr="00AF3C97">
        <w:t xml:space="preserve">Der </w:t>
      </w:r>
      <w:proofErr w:type="spellStart"/>
      <w:r w:rsidRPr="00AF3C97">
        <w:t>Mergervorgang</w:t>
      </w:r>
      <w:proofErr w:type="spellEnd"/>
      <w:r w:rsidRPr="00AF3C97">
        <w:t xml:space="preserve"> verfügt über ein modulares Design, das eine klare Trennung der Komponenten und leichtes Erweitern ermöglicht. Jede Komponente erfüllt eine spezifische Aufgabe, sodass die Daten effizient verarbeitet werden. Folgende Hauptteile des Mergers sind vorhanden: das Interface, der Poller, </w:t>
      </w:r>
      <w:proofErr w:type="spellStart"/>
      <w:r w:rsidRPr="00AF3C97">
        <w:t>JobManager</w:t>
      </w:r>
      <w:proofErr w:type="spellEnd"/>
      <w:r w:rsidRPr="00AF3C97">
        <w:t>, verschiedene Reader je nach Format des einzulesenden Files und der entsprechende Writer. Die modulare Struktur erleichtert die genaue Fehlerbehandlung, das Hinzufügen neuer Funktionen und das Aktualisieren des Mergers im Allgemeinen.</w:t>
      </w:r>
    </w:p>
    <w:p w14:paraId="377054DE" w14:textId="77777777" w:rsidR="00AC1279" w:rsidRPr="000102D5" w:rsidRDefault="00AC1279" w:rsidP="009620B3">
      <w:pPr>
        <w:spacing w:line="360" w:lineRule="auto"/>
        <w:ind w:left="708"/>
      </w:pPr>
    </w:p>
    <w:p w14:paraId="40672C00" w14:textId="73330A73" w:rsidR="000102D5" w:rsidRDefault="000A076C" w:rsidP="008B0F69">
      <w:pPr>
        <w:pStyle w:val="berschrift2"/>
      </w:pPr>
      <w:bookmarkStart w:id="16" w:name="_Toc185589891"/>
      <w:r>
        <w:t>Komponenten des Mergers</w:t>
      </w:r>
      <w:bookmarkEnd w:id="16"/>
    </w:p>
    <w:p w14:paraId="65735E20" w14:textId="140F6F06" w:rsidR="004F0E18" w:rsidRPr="004F0E18" w:rsidRDefault="00AC1279" w:rsidP="004F0E18">
      <w:pPr>
        <w:spacing w:line="360" w:lineRule="auto"/>
      </w:pPr>
      <w:r w:rsidRPr="00AC1279">
        <w:t>Der Merger besteht aus mehreren zentralen Komponenten, die in einem strukturierten Zusammenspiel die automatisierte Verarbeitung der Logger- und SOME_IP-Daten ermöglichen.</w:t>
      </w:r>
    </w:p>
    <w:p w14:paraId="2D4E6B8A" w14:textId="62950555" w:rsidR="00AC1279" w:rsidRPr="00AC1279" w:rsidRDefault="00AC1279" w:rsidP="008B0F69">
      <w:pPr>
        <w:pStyle w:val="berschrift3"/>
      </w:pPr>
      <w:bookmarkStart w:id="17" w:name="_Toc185589892"/>
      <w:r w:rsidRPr="00AC1279">
        <w:lastRenderedPageBreak/>
        <w:t>Interface</w:t>
      </w:r>
      <w:bookmarkEnd w:id="17"/>
    </w:p>
    <w:p w14:paraId="7E60DCD7" w14:textId="10478422" w:rsidR="00A6684F" w:rsidRPr="00E96D0C" w:rsidRDefault="00AC1279" w:rsidP="00BB1B1B">
      <w:pPr>
        <w:spacing w:line="360" w:lineRule="auto"/>
        <w:ind w:left="708"/>
      </w:pPr>
      <w:r w:rsidRPr="00AC1279">
        <w:t xml:space="preserve">Das Interface </w:t>
      </w:r>
      <w:r w:rsidR="00C100D6">
        <w:t xml:space="preserve">definiert eine </w:t>
      </w:r>
      <w:proofErr w:type="spellStart"/>
      <w:r w:rsidR="00C100D6">
        <w:t>RawChannelGroup</w:t>
      </w:r>
      <w:proofErr w:type="spellEnd"/>
      <w:r w:rsidR="00C517B2">
        <w:t>, die die Grundlage bietet um die Daten zwischenzuspeichern. Sie beinhaltet</w:t>
      </w:r>
      <w:r w:rsidR="00A23EB2">
        <w:t xml:space="preserve"> die Properties, den Gruppennamen, </w:t>
      </w:r>
      <w:r w:rsidR="00E96D0C">
        <w:t>den Zeitkanal und die einzelnen Kanäle mit ihren Daten.</w:t>
      </w:r>
    </w:p>
    <w:p w14:paraId="3985D7F6" w14:textId="5B8F97B3" w:rsidR="00AC1279" w:rsidRPr="00AC1279" w:rsidRDefault="00AC1279" w:rsidP="008B0F69">
      <w:pPr>
        <w:pStyle w:val="berschrift3"/>
      </w:pPr>
      <w:bookmarkStart w:id="18" w:name="_Toc185589893"/>
      <w:r w:rsidRPr="00AC1279">
        <w:t>Poller</w:t>
      </w:r>
      <w:bookmarkEnd w:id="18"/>
    </w:p>
    <w:p w14:paraId="5EBAD50D" w14:textId="0F67A380" w:rsidR="00AC1279" w:rsidRPr="00AC1279" w:rsidRDefault="00AC1279" w:rsidP="00D24C43">
      <w:pPr>
        <w:spacing w:line="360" w:lineRule="auto"/>
        <w:ind w:left="708"/>
      </w:pPr>
      <w:r w:rsidRPr="00AC1279">
        <w:t>Der Poller überwacht kontinuierlich die definierten Importverzeichnisse auf neue Dateien</w:t>
      </w:r>
      <w:r w:rsidR="00D36035">
        <w:t xml:space="preserve"> und bemerkt</w:t>
      </w:r>
      <w:r w:rsidR="00161909">
        <w:t>,</w:t>
      </w:r>
      <w:r w:rsidR="00D36035">
        <w:t xml:space="preserve"> </w:t>
      </w:r>
      <w:r w:rsidR="00161909">
        <w:t>s</w:t>
      </w:r>
      <w:r w:rsidRPr="00AC1279">
        <w:t>obald eine neue Datei erkannt wird</w:t>
      </w:r>
      <w:r w:rsidR="00161909">
        <w:t>.</w:t>
      </w:r>
    </w:p>
    <w:p w14:paraId="408C4803" w14:textId="3B09DF70" w:rsidR="00AC1279" w:rsidRPr="00AC1279" w:rsidRDefault="00AC1279" w:rsidP="008B0F69">
      <w:pPr>
        <w:pStyle w:val="berschrift3"/>
      </w:pPr>
      <w:bookmarkStart w:id="19" w:name="_Toc185589894"/>
      <w:r w:rsidRPr="00AC1279">
        <w:t>Reader</w:t>
      </w:r>
      <w:bookmarkEnd w:id="19"/>
    </w:p>
    <w:p w14:paraId="60B37155" w14:textId="5EA0E66E" w:rsidR="00AC1279" w:rsidRPr="00AC1279" w:rsidRDefault="00D42564" w:rsidP="00D24C43">
      <w:pPr>
        <w:spacing w:line="360" w:lineRule="auto"/>
        <w:ind w:left="708"/>
      </w:pPr>
      <w:r>
        <w:t xml:space="preserve">Es gibt einzelne Reader für die Formate </w:t>
      </w:r>
      <w:r w:rsidR="001456B6">
        <w:t>MDF4</w:t>
      </w:r>
      <w:r>
        <w:t xml:space="preserve">, TDMS und </w:t>
      </w:r>
      <w:proofErr w:type="spellStart"/>
      <w:r>
        <w:t>MATLab</w:t>
      </w:r>
      <w:proofErr w:type="spellEnd"/>
      <w:r w:rsidR="00085504">
        <w:t>. Sie lesen aus den Rohdateien und auch aus den</w:t>
      </w:r>
      <w:r w:rsidR="00BB22BF">
        <w:t xml:space="preserve"> </w:t>
      </w:r>
      <w:proofErr w:type="spellStart"/>
      <w:r w:rsidR="00BB22BF">
        <w:t>Mergedateien</w:t>
      </w:r>
      <w:proofErr w:type="spellEnd"/>
      <w:r w:rsidR="00BB22BF">
        <w:t xml:space="preserve"> die einzelnen Daten, die in der </w:t>
      </w:r>
      <w:proofErr w:type="spellStart"/>
      <w:r w:rsidR="00BB22BF">
        <w:t>RawChannelGroup</w:t>
      </w:r>
      <w:proofErr w:type="spellEnd"/>
      <w:r w:rsidR="00BB22BF">
        <w:t xml:space="preserve"> gebraucht werden</w:t>
      </w:r>
      <w:r w:rsidR="00D95E95">
        <w:t>, um alles für das Schreiben vorzubereiten.</w:t>
      </w:r>
      <w:r w:rsidR="0001475A">
        <w:t xml:space="preserve"> Durch die passenden </w:t>
      </w:r>
      <w:r w:rsidR="009640C1">
        <w:t xml:space="preserve">Python </w:t>
      </w:r>
      <w:r w:rsidR="006520B6">
        <w:t>Bibliotheken</w:t>
      </w:r>
      <w:r w:rsidR="009640C1">
        <w:t xml:space="preserve"> </w:t>
      </w:r>
      <w:r w:rsidR="006520B6">
        <w:t xml:space="preserve">funktioniert das recht schnell, auch bei großen Datenmengen. Bei </w:t>
      </w:r>
      <w:r w:rsidR="001456B6">
        <w:t>MDF4</w:t>
      </w:r>
      <w:r w:rsidR="006520B6">
        <w:t xml:space="preserve"> wird die Bib</w:t>
      </w:r>
      <w:r w:rsidR="006F0604">
        <w:t xml:space="preserve">liothek </w:t>
      </w:r>
      <w:proofErr w:type="spellStart"/>
      <w:r w:rsidR="006F0604" w:rsidRPr="006F0604">
        <w:t>asammdf</w:t>
      </w:r>
      <w:proofErr w:type="spellEnd"/>
      <w:r w:rsidR="006F0604">
        <w:t xml:space="preserve"> verwendet. Bei TDMS ist es</w:t>
      </w:r>
      <w:r w:rsidR="00724B48">
        <w:t xml:space="preserve"> </w:t>
      </w:r>
      <w:proofErr w:type="spellStart"/>
      <w:r w:rsidR="00724B48">
        <w:t>nptdms</w:t>
      </w:r>
      <w:proofErr w:type="spellEnd"/>
      <w:r w:rsidR="00724B48">
        <w:t xml:space="preserve"> und bei </w:t>
      </w:r>
      <w:proofErr w:type="spellStart"/>
      <w:r w:rsidR="00724B48">
        <w:t>MATLab</w:t>
      </w:r>
      <w:proofErr w:type="spellEnd"/>
      <w:r w:rsidR="000F3EBC">
        <w:t xml:space="preserve"> </w:t>
      </w:r>
      <w:r w:rsidR="000F3EBC" w:rsidRPr="000F3EBC">
        <w:t>scipy.io</w:t>
      </w:r>
      <w:r w:rsidR="005E5DAD">
        <w:t>.</w:t>
      </w:r>
    </w:p>
    <w:p w14:paraId="5F0FA657" w14:textId="0C24001F" w:rsidR="00AC1279" w:rsidRPr="00AC1279" w:rsidRDefault="00AC1279" w:rsidP="008B0F69">
      <w:pPr>
        <w:pStyle w:val="berschrift3"/>
      </w:pPr>
      <w:bookmarkStart w:id="20" w:name="_Toc185589895"/>
      <w:r w:rsidRPr="00AC1279">
        <w:t>Writer</w:t>
      </w:r>
      <w:bookmarkEnd w:id="20"/>
    </w:p>
    <w:p w14:paraId="6B75CBC2" w14:textId="22A4BF88" w:rsidR="00D24C43" w:rsidRDefault="00AC1279" w:rsidP="008A4ECA">
      <w:pPr>
        <w:spacing w:line="360" w:lineRule="auto"/>
        <w:ind w:left="708"/>
      </w:pPr>
      <w:r w:rsidRPr="00AC1279">
        <w:t>Der Writer ist für die Erstellung und Aktualisierung der Tagesdateien verantwortlich. Er fügt neue Daten an bestehende Tagesdateien an oder erstellt neue Dateien, falls diese noch nicht existieren. Die Ausgabe erfolgt in den definierten Formaten (</w:t>
      </w:r>
      <w:r w:rsidR="001456B6">
        <w:t>MDF4</w:t>
      </w:r>
      <w:r w:rsidRPr="00AC1279">
        <w:t>, TDMS, MATLAB).</w:t>
      </w:r>
    </w:p>
    <w:p w14:paraId="71623A04" w14:textId="53B8C632" w:rsidR="00E61D77" w:rsidRDefault="00E61D77" w:rsidP="008B0F69">
      <w:pPr>
        <w:pStyle w:val="berschrift3"/>
      </w:pPr>
      <w:bookmarkStart w:id="21" w:name="_Toc185589896"/>
      <w:proofErr w:type="spellStart"/>
      <w:r w:rsidRPr="00E61D77">
        <w:t>JobManager</w:t>
      </w:r>
      <w:bookmarkEnd w:id="21"/>
      <w:proofErr w:type="spellEnd"/>
    </w:p>
    <w:p w14:paraId="200802E3" w14:textId="1C8B7C5D" w:rsidR="00E61D77" w:rsidRPr="00AC1279" w:rsidRDefault="00836F70" w:rsidP="00D24C43">
      <w:pPr>
        <w:spacing w:line="360" w:lineRule="auto"/>
        <w:ind w:left="708"/>
      </w:pPr>
      <w:r>
        <w:t xml:space="preserve">Über den </w:t>
      </w:r>
      <w:proofErr w:type="spellStart"/>
      <w:r>
        <w:t>Job</w:t>
      </w:r>
      <w:r w:rsidR="00E5281E">
        <w:t>M</w:t>
      </w:r>
      <w:r>
        <w:t>anager</w:t>
      </w:r>
      <w:proofErr w:type="spellEnd"/>
      <w:r>
        <w:t xml:space="preserve"> wird der ganze </w:t>
      </w:r>
      <w:proofErr w:type="spellStart"/>
      <w:r>
        <w:t>Mergeprozess</w:t>
      </w:r>
      <w:proofErr w:type="spellEnd"/>
      <w:r>
        <w:t xml:space="preserve"> gestartet</w:t>
      </w:r>
      <w:r w:rsidR="00E5281E">
        <w:t xml:space="preserve"> und sorgt als Zusammenspiel </w:t>
      </w:r>
      <w:r w:rsidR="00CE3F95">
        <w:t>der ganzen anderen Prozesse.</w:t>
      </w:r>
    </w:p>
    <w:p w14:paraId="3D36DACC" w14:textId="25547A35" w:rsidR="0092372E" w:rsidRDefault="00AC1279" w:rsidP="008A4ECA">
      <w:pPr>
        <w:spacing w:line="360" w:lineRule="auto"/>
        <w:ind w:left="708"/>
      </w:pPr>
      <w:r w:rsidRPr="00AC1279">
        <w:t xml:space="preserve">Diese Komponenten arbeiten </w:t>
      </w:r>
      <w:r w:rsidR="00D95E95">
        <w:t>alle</w:t>
      </w:r>
      <w:r w:rsidRPr="00AC1279">
        <w:t xml:space="preserve"> zusammen, um die Datenverarbeitung effizient zu gestalten.</w:t>
      </w:r>
    </w:p>
    <w:p w14:paraId="2A9A759C" w14:textId="77777777" w:rsidR="004F0E18" w:rsidRPr="00AC1279" w:rsidRDefault="004F0E18" w:rsidP="008A4ECA">
      <w:pPr>
        <w:spacing w:line="360" w:lineRule="auto"/>
        <w:ind w:left="708"/>
      </w:pPr>
    </w:p>
    <w:p w14:paraId="4CAECD5D" w14:textId="09481427" w:rsidR="000A076C" w:rsidRDefault="00F36BBF" w:rsidP="008B0F69">
      <w:pPr>
        <w:pStyle w:val="berschrift2"/>
      </w:pPr>
      <w:bookmarkStart w:id="22" w:name="_Toc185589897"/>
      <w:r>
        <w:t>Datenspeicherung und -sicherheit</w:t>
      </w:r>
      <w:bookmarkEnd w:id="22"/>
    </w:p>
    <w:p w14:paraId="22231893" w14:textId="4F2F5104" w:rsidR="004627C2" w:rsidRDefault="00297F57" w:rsidP="00BB1B1B">
      <w:pPr>
        <w:spacing w:line="360" w:lineRule="auto"/>
      </w:pPr>
      <w:r w:rsidRPr="00297F57">
        <w:t>Die letzten verarbeiteten Daten werden gemäß einer klaren Dateiverschlüsselung auf den Speichern abgelegt, um eine einfache Verwaltung und schnellen Zugriff zu gewährleisten. Jede Ergebnisdatei wird anhand der Fahrzeug-ID und des Datums identifiziert.</w:t>
      </w:r>
    </w:p>
    <w:p w14:paraId="63508799" w14:textId="029EA7F5" w:rsidR="00D24C43" w:rsidRDefault="00297F57" w:rsidP="004F0E18">
      <w:pPr>
        <w:spacing w:line="360" w:lineRule="auto"/>
      </w:pPr>
      <w:r w:rsidRPr="00297F57">
        <w:t>In der Zwischenzeit sollte bereitgestellt werden, dass die Ergebnisdateien jederzeit überlagert werden können, um die Aktualisierung zu ermöglichen. Dadurch wird die Datei schreibgeschützt, und das bedeutet, dass während des Verarbeitungsprozesses nicht geändert werden kann.</w:t>
      </w:r>
    </w:p>
    <w:p w14:paraId="3015374F" w14:textId="5B4C4B85" w:rsidR="005257F3" w:rsidRDefault="005257F3" w:rsidP="008B0F69">
      <w:pPr>
        <w:pStyle w:val="berschrift1"/>
      </w:pPr>
      <w:bookmarkStart w:id="23" w:name="_Toc185589898"/>
      <w:r>
        <w:lastRenderedPageBreak/>
        <w:t>Prozessierung der Daten</w:t>
      </w:r>
      <w:bookmarkEnd w:id="23"/>
    </w:p>
    <w:p w14:paraId="57C5985D" w14:textId="77777777" w:rsidR="004F0E18" w:rsidRPr="004F0E18" w:rsidRDefault="004F0E18" w:rsidP="004F0E18"/>
    <w:p w14:paraId="4E107740" w14:textId="69E8E28A" w:rsidR="005257F3" w:rsidRDefault="005257F3" w:rsidP="008B0F69">
      <w:pPr>
        <w:pStyle w:val="berschrift2"/>
      </w:pPr>
      <w:bookmarkStart w:id="24" w:name="_Toc185589899"/>
      <w:r>
        <w:t>Scan der Importverzeichnisse und Erkennung von Datenformaten</w:t>
      </w:r>
      <w:bookmarkEnd w:id="24"/>
    </w:p>
    <w:p w14:paraId="23CFD95B" w14:textId="4BDADCEB" w:rsidR="00A35DA7" w:rsidRPr="00A35DA7" w:rsidRDefault="00A35DA7" w:rsidP="00BB1B1B">
      <w:pPr>
        <w:spacing w:line="360" w:lineRule="auto"/>
      </w:pPr>
      <w:r w:rsidRPr="00A35DA7">
        <w:t xml:space="preserve">Die Merger-Applikation beginnt den Verarbeitungsprozess mit einem Scan </w:t>
      </w:r>
      <w:r>
        <w:t>aller</w:t>
      </w:r>
      <w:r w:rsidRPr="00A35DA7">
        <w:t xml:space="preserve"> Import</w:t>
      </w:r>
      <w:r w:rsidR="001A779B">
        <w:t>-</w:t>
      </w:r>
      <w:r w:rsidR="00276B7B">
        <w:t xml:space="preserve"> und deren Unterverzeichnisse</w:t>
      </w:r>
      <w:r w:rsidRPr="00A35DA7">
        <w:t xml:space="preserve">. Für jedes Fahrzeug wird ein eigenes Verzeichnis überwacht, </w:t>
      </w:r>
      <w:r>
        <w:t>welches</w:t>
      </w:r>
      <w:r w:rsidRPr="00A35DA7">
        <w:t xml:space="preserve"> die </w:t>
      </w:r>
      <w:r>
        <w:t>Roh</w:t>
      </w:r>
      <w:r w:rsidRPr="00A35DA7">
        <w:t>daten enthält.</w:t>
      </w:r>
    </w:p>
    <w:p w14:paraId="77D23F89" w14:textId="44D3FB2E" w:rsidR="00A35DA7" w:rsidRPr="00A35DA7" w:rsidRDefault="00A35DA7" w:rsidP="00BB1B1B">
      <w:pPr>
        <w:spacing w:line="360" w:lineRule="auto"/>
      </w:pPr>
      <w:r w:rsidRPr="00A35DA7">
        <w:t xml:space="preserve">Der Poller identifiziert </w:t>
      </w:r>
      <w:r>
        <w:t>die</w:t>
      </w:r>
      <w:r w:rsidR="00E167A3">
        <w:t xml:space="preserve"> zu bearbeitenden </w:t>
      </w:r>
      <w:r w:rsidRPr="00A35DA7">
        <w:t xml:space="preserve">Dateien </w:t>
      </w:r>
      <w:r w:rsidR="00E167A3">
        <w:t>anhand</w:t>
      </w:r>
      <w:r w:rsidR="00E167A3" w:rsidRPr="00A35DA7">
        <w:t xml:space="preserve"> ihre</w:t>
      </w:r>
      <w:r w:rsidR="00E167A3">
        <w:t>s</w:t>
      </w:r>
      <w:r w:rsidR="00E167A3" w:rsidRPr="00A35DA7">
        <w:t xml:space="preserve"> Namens</w:t>
      </w:r>
      <w:r w:rsidRPr="00A35DA7">
        <w:t xml:space="preserve"> und </w:t>
      </w:r>
      <w:r w:rsidR="00E167A3">
        <w:t xml:space="preserve">der </w:t>
      </w:r>
      <w:r w:rsidR="005557FE">
        <w:t>Namensstruktur,</w:t>
      </w:r>
      <w:r w:rsidR="00E167A3">
        <w:t xml:space="preserve"> </w:t>
      </w:r>
      <w:r w:rsidRPr="00A35DA7">
        <w:t>um sicherzustellen, dass nur unterstützte Formate verarbeitet werden. Dabei gelten folgende Regeln:</w:t>
      </w:r>
    </w:p>
    <w:p w14:paraId="57DC75E9" w14:textId="3591F3CE" w:rsidR="00A35DA7" w:rsidRPr="00A35DA7" w:rsidRDefault="00A35DA7" w:rsidP="00A35DA7">
      <w:pPr>
        <w:numPr>
          <w:ilvl w:val="0"/>
          <w:numId w:val="23"/>
        </w:numPr>
        <w:spacing w:line="360" w:lineRule="auto"/>
      </w:pPr>
      <w:r w:rsidRPr="00A32755">
        <w:rPr>
          <w:rStyle w:val="UntertitelZchn"/>
        </w:rPr>
        <w:t>Unterstützte Formate:</w:t>
      </w:r>
      <w:r w:rsidRPr="00A35DA7">
        <w:t xml:space="preserve"> Nur Dateien im </w:t>
      </w:r>
      <w:r w:rsidR="001456B6">
        <w:t>MDF4</w:t>
      </w:r>
      <w:r w:rsidRPr="00A35DA7">
        <w:t>-Format werden erkannt und für die Verarbeitung zugelassen.</w:t>
      </w:r>
    </w:p>
    <w:p w14:paraId="3FA45153" w14:textId="77777777" w:rsidR="00A35DA7" w:rsidRPr="00A35DA7" w:rsidRDefault="00A35DA7" w:rsidP="00A35DA7">
      <w:pPr>
        <w:numPr>
          <w:ilvl w:val="0"/>
          <w:numId w:val="23"/>
        </w:numPr>
        <w:spacing w:line="360" w:lineRule="auto"/>
      </w:pPr>
      <w:r w:rsidRPr="00A32755">
        <w:rPr>
          <w:rStyle w:val="UntertitelZchn"/>
        </w:rPr>
        <w:t>Dateibenennung:</w:t>
      </w:r>
      <w:r w:rsidRPr="00A35DA7">
        <w:t xml:space="preserve"> Die Dateien müssen der vorgegebenen Struktur entsprechen, die Fahrzeug-ID und Zeitstempel enthält.</w:t>
      </w:r>
    </w:p>
    <w:p w14:paraId="1DD0A34A" w14:textId="77777777" w:rsidR="00A35DA7" w:rsidRPr="00A35DA7" w:rsidRDefault="00A35DA7" w:rsidP="00A35DA7">
      <w:pPr>
        <w:numPr>
          <w:ilvl w:val="0"/>
          <w:numId w:val="23"/>
        </w:numPr>
        <w:spacing w:line="360" w:lineRule="auto"/>
      </w:pPr>
      <w:r w:rsidRPr="00A32755">
        <w:rPr>
          <w:rStyle w:val="UntertitelZchn"/>
        </w:rPr>
        <w:t>SOME_IP-Erkennung:</w:t>
      </w:r>
      <w:r w:rsidRPr="00A35DA7">
        <w:t xml:space="preserve"> Dateien mit „SOME_IP“ im Namen werden separat als spezielle Daten gekennzeichnet.</w:t>
      </w:r>
    </w:p>
    <w:p w14:paraId="0E66E21B" w14:textId="1FA9C174" w:rsidR="00334550" w:rsidRPr="00334550" w:rsidRDefault="00334550" w:rsidP="00BB1B1B">
      <w:pPr>
        <w:spacing w:line="360" w:lineRule="auto"/>
      </w:pPr>
      <w:r>
        <w:t>Alle</w:t>
      </w:r>
      <w:r w:rsidRPr="00334550">
        <w:t xml:space="preserve"> Dateien werden gelöscht, die </w:t>
      </w:r>
      <w:r>
        <w:t xml:space="preserve">nicht die </w:t>
      </w:r>
      <w:r w:rsidRPr="00334550">
        <w:t>erforderlichen Informationen</w:t>
      </w:r>
      <w:r>
        <w:t xml:space="preserve"> enthalten</w:t>
      </w:r>
      <w:r w:rsidRPr="00334550">
        <w:t xml:space="preserve">, damit die Datenverarbeitung konform verläuft. Die gelöschten Dateien werden jedoch in eine </w:t>
      </w:r>
      <w:r>
        <w:t>Log</w:t>
      </w:r>
      <w:r w:rsidRPr="00334550">
        <w:t>datei aufgenommen, mit der S</w:t>
      </w:r>
      <w:r>
        <w:t>ie einsehen</w:t>
      </w:r>
      <w:r w:rsidRPr="00334550">
        <w:t xml:space="preserve"> können, welche Dateien gelöscht wurden.</w:t>
      </w:r>
    </w:p>
    <w:p w14:paraId="60C0793A" w14:textId="77777777" w:rsidR="00300A3C" w:rsidRDefault="00300A3C" w:rsidP="00300A3C">
      <w:pPr>
        <w:spacing w:line="360" w:lineRule="auto"/>
      </w:pPr>
    </w:p>
    <w:p w14:paraId="005C207C" w14:textId="50EBF3F0" w:rsidR="00300A3C" w:rsidRDefault="007947CF" w:rsidP="008B0F69">
      <w:pPr>
        <w:pStyle w:val="berschrift2"/>
      </w:pPr>
      <w:bookmarkStart w:id="25" w:name="_Toc185589900"/>
      <w:r>
        <w:t>Zuordnung der Date</w:t>
      </w:r>
      <w:r w:rsidR="00CA36A5">
        <w:t>n zu Tagesdateien</w:t>
      </w:r>
      <w:bookmarkEnd w:id="25"/>
    </w:p>
    <w:p w14:paraId="03F001B0" w14:textId="37CB1E09" w:rsidR="001821F9" w:rsidRPr="001821F9" w:rsidRDefault="001821F9" w:rsidP="00BB1B1B">
      <w:pPr>
        <w:spacing w:line="360" w:lineRule="auto"/>
      </w:pPr>
      <w:r w:rsidRPr="001821F9">
        <w:t xml:space="preserve">Nach der Erkennung </w:t>
      </w:r>
      <w:r>
        <w:t>von den neuen</w:t>
      </w:r>
      <w:r w:rsidRPr="001821F9">
        <w:t xml:space="preserve"> Dateien erfolgt die Zuordnung der Messdaten zu den entsprechenden Kalendertagen. Die Zuordnung </w:t>
      </w:r>
      <w:r>
        <w:t>erfolgt</w:t>
      </w:r>
      <w:r w:rsidRPr="001821F9">
        <w:t xml:space="preserve"> </w:t>
      </w:r>
      <w:r>
        <w:t>nach</w:t>
      </w:r>
      <w:r w:rsidRPr="001821F9">
        <w:t xml:space="preserve"> dem ersten Zeitstempel im Dateinamen, </w:t>
      </w:r>
      <w:r>
        <w:t>also dem Startdatum</w:t>
      </w:r>
      <w:r w:rsidRPr="001821F9">
        <w:t>.</w:t>
      </w:r>
    </w:p>
    <w:p w14:paraId="297D77D5" w14:textId="0F85140B" w:rsidR="001821F9" w:rsidRPr="001821F9" w:rsidRDefault="001821F9" w:rsidP="00BB1B1B">
      <w:pPr>
        <w:spacing w:line="360" w:lineRule="auto"/>
      </w:pPr>
      <w:r w:rsidRPr="00A32755">
        <w:rPr>
          <w:rStyle w:val="TitelZchn"/>
        </w:rPr>
        <w:t>Beispiel:</w:t>
      </w:r>
      <w:r w:rsidRPr="001821F9">
        <w:br/>
      </w:r>
      <w:r w:rsidRPr="008A4ECA">
        <w:t>Eine Datei mit dem Namen</w:t>
      </w:r>
      <w:r w:rsidRPr="008A4ECA">
        <w:br/>
        <w:t>123a1234_2024-04-30_07-36-32__2024-04-30_0</w:t>
      </w:r>
      <w:r w:rsidR="00B2217B" w:rsidRPr="008A4ECA">
        <w:t>8</w:t>
      </w:r>
      <w:r w:rsidRPr="008A4ECA">
        <w:t>-38-06.MF4</w:t>
      </w:r>
      <w:r w:rsidRPr="008A4ECA">
        <w:br/>
        <w:t>wird dem Kalendertag 30. April 2024 zugeordnet</w:t>
      </w:r>
      <w:r w:rsidR="00B2217B" w:rsidRPr="008A4ECA">
        <w:t>, auch wenn sie über mehrere Tage hinweg Daten beinhaltet</w:t>
      </w:r>
      <w:r w:rsidRPr="008A4ECA">
        <w:t>.</w:t>
      </w:r>
    </w:p>
    <w:p w14:paraId="6F0DF720" w14:textId="1B9E2405" w:rsidR="00594F51" w:rsidRDefault="001821F9" w:rsidP="0092372E">
      <w:pPr>
        <w:spacing w:line="360" w:lineRule="auto"/>
      </w:pPr>
      <w:r w:rsidRPr="001821F9">
        <w:t xml:space="preserve">Die Daten aus den Dateien eines Tages werden in einer gemeinsamen Tagesdatei zusammengeführt. Falls für den entsprechenden Tag noch keine Tagesdatei existiert, wird diese </w:t>
      </w:r>
      <w:r w:rsidRPr="001821F9">
        <w:lastRenderedPageBreak/>
        <w:t xml:space="preserve">neu erstellt. </w:t>
      </w:r>
      <w:proofErr w:type="spellStart"/>
      <w:r w:rsidRPr="001821F9">
        <w:t>Loggerdaten</w:t>
      </w:r>
      <w:proofErr w:type="spellEnd"/>
      <w:r w:rsidRPr="001821F9">
        <w:t xml:space="preserve"> und SOME_IP-Daten werden jeweils in separaten Tagesdateien verarbeitet.</w:t>
      </w:r>
    </w:p>
    <w:p w14:paraId="68B2C827" w14:textId="77777777" w:rsidR="004F0E18" w:rsidRDefault="004F0E18" w:rsidP="0092372E">
      <w:pPr>
        <w:spacing w:line="360" w:lineRule="auto"/>
      </w:pPr>
    </w:p>
    <w:p w14:paraId="4E3B98CD" w14:textId="261297E8" w:rsidR="00594F51" w:rsidRDefault="00594F51" w:rsidP="008B0F69">
      <w:pPr>
        <w:pStyle w:val="berschrift2"/>
      </w:pPr>
      <w:bookmarkStart w:id="26" w:name="_Toc185589901"/>
      <w:r>
        <w:t>Integration der Kanalnamen und Zeitkanäle</w:t>
      </w:r>
      <w:bookmarkEnd w:id="26"/>
    </w:p>
    <w:p w14:paraId="718E0EBD" w14:textId="7CDAA9A2" w:rsidR="00392FDE" w:rsidRPr="00392FDE" w:rsidRDefault="00392FDE" w:rsidP="00BB1B1B">
      <w:pPr>
        <w:spacing w:line="360" w:lineRule="auto"/>
      </w:pPr>
      <w:r w:rsidRPr="00392FDE">
        <w:t xml:space="preserve">Während der Verarbeitung werden die </w:t>
      </w:r>
      <w:r w:rsidR="00CE20EE">
        <w:t>Messkanäle aus</w:t>
      </w:r>
      <w:r w:rsidRPr="00392FDE">
        <w:t xml:space="preserve"> den </w:t>
      </w:r>
      <w:r w:rsidR="00CE20EE">
        <w:t>Roh</w:t>
      </w:r>
      <w:r w:rsidRPr="00392FDE">
        <w:t xml:space="preserve">daten </w:t>
      </w:r>
      <w:r w:rsidR="00CE20EE">
        <w:t>anhand</w:t>
      </w:r>
      <w:r w:rsidRPr="00392FDE">
        <w:t xml:space="preserve"> de</w:t>
      </w:r>
      <w:r w:rsidR="00CE20EE">
        <w:t>r</w:t>
      </w:r>
      <w:r w:rsidRPr="00392FDE">
        <w:t xml:space="preserve"> Vorgaben der INI-Datei in die Tagesdateien integriert. Für jeden Datensatz wird ein </w:t>
      </w:r>
      <w:r w:rsidR="00CE20EE">
        <w:t xml:space="preserve">einziger </w:t>
      </w:r>
      <w:r w:rsidRPr="00392FDE">
        <w:t xml:space="preserve">Zeitkanal hinzugefügt, der </w:t>
      </w:r>
      <w:r w:rsidR="00CE20EE">
        <w:t>für alle weiteren Kanäle zutrifft</w:t>
      </w:r>
      <w:r w:rsidRPr="00392FDE">
        <w:t>.</w:t>
      </w:r>
    </w:p>
    <w:p w14:paraId="71D85F6B" w14:textId="6A0E8EE2" w:rsidR="00392FDE" w:rsidRPr="00392FDE" w:rsidRDefault="00392FDE" w:rsidP="00D24C43">
      <w:pPr>
        <w:numPr>
          <w:ilvl w:val="0"/>
          <w:numId w:val="24"/>
        </w:numPr>
        <w:spacing w:line="360" w:lineRule="auto"/>
      </w:pPr>
      <w:r w:rsidRPr="00A32755">
        <w:rPr>
          <w:rStyle w:val="UntertitelZchn"/>
        </w:rPr>
        <w:t>Zeitkanal:</w:t>
      </w:r>
      <w:r w:rsidRPr="00392FDE">
        <w:t xml:space="preserve"> Ein absoluter Zeitkanal mit einer Auflösung von 10 Hz wird für jede Tagesdatei generiert. Er stellt sicher, dass die Daten chronologisch korrekt dargestellt werden </w:t>
      </w:r>
      <w:r w:rsidR="003210A9">
        <w:t xml:space="preserve">und keine Lücken innerhalb der Kanäle entstehen, falls </w:t>
      </w:r>
      <w:r w:rsidR="00546A8A">
        <w:t>einzelne Kanäle mit einem anderen Zeitkanal getaktet wurden</w:t>
      </w:r>
      <w:r w:rsidRPr="00392FDE">
        <w:t>.</w:t>
      </w:r>
      <w:r w:rsidR="0047526D">
        <w:t xml:space="preserve"> </w:t>
      </w:r>
      <w:r w:rsidR="00673069">
        <w:t>Wenn ein Kanal anders getaktet ist, werden die Lücken einfach aufgefüllt</w:t>
      </w:r>
      <w:r w:rsidR="001C6704">
        <w:t>, um bei der Auswertung keine Sprünge innerhalb der Daten zu haben.</w:t>
      </w:r>
    </w:p>
    <w:p w14:paraId="14D18854" w14:textId="32B9C081" w:rsidR="00392FDE" w:rsidRPr="00392FDE" w:rsidRDefault="00392FDE" w:rsidP="00D24C43">
      <w:pPr>
        <w:numPr>
          <w:ilvl w:val="0"/>
          <w:numId w:val="24"/>
        </w:numPr>
        <w:spacing w:line="360" w:lineRule="auto"/>
      </w:pPr>
      <w:r w:rsidRPr="00A32755">
        <w:rPr>
          <w:rStyle w:val="UntertitelZchn"/>
        </w:rPr>
        <w:t>Kanalnamen:</w:t>
      </w:r>
      <w:r w:rsidRPr="00392FDE">
        <w:t xml:space="preserve"> Nur die in der </w:t>
      </w:r>
      <w:r w:rsidR="00546A8A">
        <w:t>Kanalliste</w:t>
      </w:r>
      <w:r w:rsidRPr="00392FDE">
        <w:t xml:space="preserve"> </w:t>
      </w:r>
      <w:r w:rsidR="00546A8A">
        <w:t>enthaltenden</w:t>
      </w:r>
      <w:r w:rsidRPr="00392FDE">
        <w:t xml:space="preserve"> Kanäle werden in die Ergebnisdatei </w:t>
      </w:r>
      <w:r w:rsidR="00546A8A">
        <w:t>geschrieben</w:t>
      </w:r>
      <w:r w:rsidRPr="00392FDE">
        <w:t>. Diese Liste wird für jedes Fahrzeug individuell definiert.</w:t>
      </w:r>
    </w:p>
    <w:p w14:paraId="4567CD1E" w14:textId="52F6DBC4" w:rsidR="00392FDE" w:rsidRPr="00392FDE" w:rsidRDefault="00392FDE" w:rsidP="00BB1B1B">
      <w:pPr>
        <w:spacing w:line="360" w:lineRule="auto"/>
      </w:pPr>
      <w:r w:rsidRPr="00392FDE">
        <w:t xml:space="preserve">Die Messdaten aus den </w:t>
      </w:r>
      <w:r w:rsidR="00546A8A">
        <w:t>Roh</w:t>
      </w:r>
      <w:r w:rsidRPr="00392FDE">
        <w:t>daten werden auf den Zeitkanal abgebildet</w:t>
      </w:r>
      <w:r w:rsidR="00146F05">
        <w:t>, was</w:t>
      </w:r>
      <w:r w:rsidRPr="00392FDE">
        <w:t xml:space="preserve"> sowohl die Datenanalyse als auch den Zugriff auf </w:t>
      </w:r>
      <w:r w:rsidR="00146F05">
        <w:t>einzelne</w:t>
      </w:r>
      <w:r w:rsidRPr="00392FDE">
        <w:t xml:space="preserve"> Kanäle</w:t>
      </w:r>
      <w:r w:rsidR="00146F05" w:rsidRPr="00146F05">
        <w:t xml:space="preserve"> </w:t>
      </w:r>
      <w:r w:rsidR="00146F05" w:rsidRPr="00392FDE">
        <w:t>erleichtert</w:t>
      </w:r>
      <w:r w:rsidRPr="00392FDE">
        <w:t>.</w:t>
      </w:r>
    </w:p>
    <w:p w14:paraId="5BF268F9" w14:textId="527E6B21" w:rsidR="00594F51" w:rsidRDefault="00392FDE" w:rsidP="00594F51">
      <w:pPr>
        <w:spacing w:line="360" w:lineRule="auto"/>
      </w:pPr>
      <w:r w:rsidRPr="00392FDE">
        <w:t xml:space="preserve">Durch diese Integration wird eine </w:t>
      </w:r>
      <w:r w:rsidR="00146F05">
        <w:t>einheitliche</w:t>
      </w:r>
      <w:r w:rsidRPr="00392FDE">
        <w:t xml:space="preserve"> Datenstruktur geschaffen, die den Anforderungen der internen Analyseprozesse von Daimler Truck entspricht.</w:t>
      </w:r>
    </w:p>
    <w:p w14:paraId="02938960" w14:textId="77777777" w:rsidR="00B46E30" w:rsidRPr="00A35DA7" w:rsidRDefault="00B46E30" w:rsidP="00594F51">
      <w:pPr>
        <w:spacing w:line="360" w:lineRule="auto"/>
      </w:pPr>
    </w:p>
    <w:p w14:paraId="7A67569D" w14:textId="1F54FDD1" w:rsidR="00A35DA7" w:rsidRDefault="008B7036" w:rsidP="008B0F69">
      <w:pPr>
        <w:pStyle w:val="berschrift1"/>
      </w:pPr>
      <w:bookmarkStart w:id="27" w:name="_Toc185589902"/>
      <w:r>
        <w:t>Protokollierung und Fehlerbehandlung</w:t>
      </w:r>
      <w:bookmarkEnd w:id="27"/>
    </w:p>
    <w:p w14:paraId="39F08F3E" w14:textId="77777777" w:rsidR="004F0E18" w:rsidRPr="004F0E18" w:rsidRDefault="004F0E18" w:rsidP="004F0E18"/>
    <w:p w14:paraId="22FC01CF" w14:textId="52B3864A" w:rsidR="008B7036" w:rsidRDefault="008B7036" w:rsidP="008B0F69">
      <w:pPr>
        <w:pStyle w:val="berschrift2"/>
      </w:pPr>
      <w:bookmarkStart w:id="28" w:name="_Toc185589903"/>
      <w:r>
        <w:t>Log-Dateien und Fehlerprotokollierung</w:t>
      </w:r>
      <w:bookmarkEnd w:id="28"/>
    </w:p>
    <w:p w14:paraId="4163B507" w14:textId="272B1DB6" w:rsidR="00EF196C" w:rsidRPr="00EF196C" w:rsidRDefault="00EF196C" w:rsidP="00BB1B1B">
      <w:pPr>
        <w:spacing w:line="360" w:lineRule="auto"/>
      </w:pPr>
      <w:r w:rsidRPr="00EF196C">
        <w:t xml:space="preserve">Im Verlauf der Verarbeitung werden alle </w:t>
      </w:r>
      <w:r w:rsidR="006472F2">
        <w:t xml:space="preserve">wichtigen Bearbeitungsschritte </w:t>
      </w:r>
      <w:r w:rsidRPr="00EF196C">
        <w:t xml:space="preserve">und Fehler in </w:t>
      </w:r>
      <w:r w:rsidR="006472F2">
        <w:t>Log-D</w:t>
      </w:r>
      <w:r w:rsidRPr="00EF196C">
        <w:t xml:space="preserve">ateien </w:t>
      </w:r>
      <w:r w:rsidR="006472F2">
        <w:t>festgehalten</w:t>
      </w:r>
      <w:r w:rsidRPr="00EF196C">
        <w:t xml:space="preserve">. Diese </w:t>
      </w:r>
      <w:r w:rsidR="006472F2">
        <w:t>Log-D</w:t>
      </w:r>
      <w:r w:rsidR="006472F2" w:rsidRPr="00EF196C">
        <w:t xml:space="preserve">ateien </w:t>
      </w:r>
      <w:r w:rsidR="00EC1099">
        <w:t>dienen der</w:t>
      </w:r>
      <w:r w:rsidRPr="00EF196C">
        <w:t xml:space="preserve"> Nachverfolgbarkeit des gesamten Verarbeitungsprozesses und ermöglichen eine </w:t>
      </w:r>
      <w:r>
        <w:t>effiziente</w:t>
      </w:r>
      <w:r w:rsidRPr="00EF196C">
        <w:t xml:space="preserve"> Fehleranalyse.</w:t>
      </w:r>
    </w:p>
    <w:p w14:paraId="2924B086" w14:textId="0CD72493" w:rsidR="00EF196C" w:rsidRPr="00EF196C" w:rsidRDefault="00EF196C" w:rsidP="00BB1B1B">
      <w:pPr>
        <w:spacing w:line="360" w:lineRule="auto"/>
      </w:pPr>
      <w:r w:rsidRPr="00EF196C">
        <w:t xml:space="preserve">Jede </w:t>
      </w:r>
      <w:r w:rsidR="00730D14">
        <w:t>Log-D</w:t>
      </w:r>
      <w:r w:rsidR="00730D14" w:rsidRPr="00EF196C">
        <w:t xml:space="preserve">ateien </w:t>
      </w:r>
      <w:r w:rsidR="00730D14">
        <w:t>enthält</w:t>
      </w:r>
      <w:r w:rsidRPr="00EF196C">
        <w:t xml:space="preserve"> detaillierte Informationen zu folgenden Aspekten:</w:t>
      </w:r>
    </w:p>
    <w:p w14:paraId="318DB758" w14:textId="6AD465F4" w:rsidR="00616832" w:rsidRPr="00616832" w:rsidRDefault="00616832" w:rsidP="00616832">
      <w:pPr>
        <w:numPr>
          <w:ilvl w:val="0"/>
          <w:numId w:val="25"/>
        </w:numPr>
        <w:spacing w:line="360" w:lineRule="auto"/>
      </w:pPr>
      <w:bookmarkStart w:id="29" w:name="_Hlk184625907"/>
      <w:r w:rsidRPr="00A32755">
        <w:rPr>
          <w:rStyle w:val="UntertitelZchn"/>
        </w:rPr>
        <w:t>Verarbeitungsfortschritt</w:t>
      </w:r>
      <w:bookmarkEnd w:id="29"/>
      <w:r w:rsidRPr="00A32755">
        <w:rPr>
          <w:rStyle w:val="UntertitelZchn"/>
        </w:rPr>
        <w:t>:</w:t>
      </w:r>
      <w:r w:rsidRPr="00616832">
        <w:t xml:space="preserve"> Der </w:t>
      </w:r>
      <w:r w:rsidR="00730D14" w:rsidRPr="00616832">
        <w:t xml:space="preserve">Verarbeitungsfortschritt </w:t>
      </w:r>
      <w:r w:rsidRPr="00616832">
        <w:t>jedes Fahrzeugs wird</w:t>
      </w:r>
      <w:r w:rsidR="00425A45">
        <w:t xml:space="preserve"> </w:t>
      </w:r>
      <w:r w:rsidRPr="00616832">
        <w:t>dokumentiert</w:t>
      </w:r>
      <w:r w:rsidR="00425A45">
        <w:t>. Sowohl</w:t>
      </w:r>
      <w:r w:rsidRPr="00616832">
        <w:t xml:space="preserve"> d</w:t>
      </w:r>
      <w:r w:rsidR="00425A45">
        <w:t>ie</w:t>
      </w:r>
      <w:r w:rsidRPr="00616832">
        <w:t xml:space="preserve"> erfolgreich verarbeiteten </w:t>
      </w:r>
      <w:r w:rsidR="00B20019" w:rsidRPr="00616832">
        <w:t>Daten</w:t>
      </w:r>
      <w:r w:rsidR="00425A45">
        <w:t xml:space="preserve"> als auch </w:t>
      </w:r>
      <w:r w:rsidRPr="00616832">
        <w:t>d</w:t>
      </w:r>
      <w:r w:rsidR="00425A45">
        <w:t>ie</w:t>
      </w:r>
      <w:r w:rsidRPr="00616832">
        <w:t xml:space="preserve"> aktuellen Verarbeitungsschritte.</w:t>
      </w:r>
    </w:p>
    <w:p w14:paraId="24BF6856" w14:textId="3769A295" w:rsidR="00616832" w:rsidRPr="00616832" w:rsidRDefault="00616832" w:rsidP="00616832">
      <w:pPr>
        <w:numPr>
          <w:ilvl w:val="0"/>
          <w:numId w:val="25"/>
        </w:numPr>
        <w:spacing w:line="360" w:lineRule="auto"/>
      </w:pPr>
      <w:r w:rsidRPr="00A32755">
        <w:rPr>
          <w:rStyle w:val="UntertitelZchn"/>
        </w:rPr>
        <w:lastRenderedPageBreak/>
        <w:t>Fehlerprotokolle:</w:t>
      </w:r>
      <w:r w:rsidRPr="00616832">
        <w:t> Fehlerhafte Dateien oder unerwartete Probleme werden sofort in einem Fehlerprotokoll erfasst</w:t>
      </w:r>
      <w:r w:rsidR="00B20019">
        <w:t>.</w:t>
      </w:r>
      <w:r w:rsidRPr="00616832">
        <w:t xml:space="preserve"> </w:t>
      </w:r>
      <w:r w:rsidR="00B20019">
        <w:t>D</w:t>
      </w:r>
      <w:r w:rsidRPr="00616832">
        <w:t xml:space="preserve">ie Ursachen für die Fehler (z. B. ungültige Dateiformate oder unvollständige Daten) </w:t>
      </w:r>
      <w:r w:rsidR="00B20019">
        <w:t>werden ebenfalls dokumentiert</w:t>
      </w:r>
      <w:r w:rsidRPr="00616832">
        <w:t>.</w:t>
      </w:r>
    </w:p>
    <w:p w14:paraId="5E127C03" w14:textId="5CF826D2" w:rsidR="00616832" w:rsidRDefault="00616832" w:rsidP="00BB1B1B">
      <w:pPr>
        <w:spacing w:line="360" w:lineRule="auto"/>
      </w:pPr>
      <w:r w:rsidRPr="00616832">
        <w:t xml:space="preserve">Diese umfassende Fehlerdokumentation ermöglicht </w:t>
      </w:r>
      <w:r w:rsidR="00B20019">
        <w:t>das zügige Erkennen</w:t>
      </w:r>
      <w:r w:rsidRPr="00616832">
        <w:t xml:space="preserve"> von Problemen und gegebenenfalls die Durchführung manueller Korrekturen. </w:t>
      </w:r>
      <w:r w:rsidR="007C6C9C" w:rsidRPr="007C6C9C">
        <w:t>Zusätzlich wird die Möglichkeit zur weiteren Analyse und Verbesserung der Verarbeitungsprozesse eröffnet.</w:t>
      </w:r>
    </w:p>
    <w:p w14:paraId="6A8B2F60" w14:textId="77777777" w:rsidR="00EC1099" w:rsidRPr="00616832" w:rsidRDefault="00EC1099" w:rsidP="00616832">
      <w:pPr>
        <w:spacing w:line="360" w:lineRule="auto"/>
        <w:ind w:left="708"/>
      </w:pPr>
    </w:p>
    <w:p w14:paraId="2581F21A" w14:textId="1DE9FAA8" w:rsidR="00EC1099" w:rsidRDefault="00034C98" w:rsidP="008B0F69">
      <w:pPr>
        <w:pStyle w:val="berschrift2"/>
      </w:pPr>
      <w:bookmarkStart w:id="30" w:name="_Toc185589904"/>
      <w:proofErr w:type="spellStart"/>
      <w:r w:rsidRPr="00034C98">
        <w:t>Error.Log</w:t>
      </w:r>
      <w:proofErr w:type="spellEnd"/>
      <w:r w:rsidRPr="00034C98">
        <w:t>: Struktur und Inhalte</w:t>
      </w:r>
      <w:bookmarkEnd w:id="30"/>
    </w:p>
    <w:p w14:paraId="560959BF" w14:textId="1BFDB55B" w:rsidR="00BC51E8" w:rsidRPr="00BC51E8" w:rsidRDefault="00F42D2B" w:rsidP="00BB1B1B">
      <w:pPr>
        <w:spacing w:line="360" w:lineRule="auto"/>
      </w:pPr>
      <w:proofErr w:type="gramStart"/>
      <w:r w:rsidRPr="00BC51E8">
        <w:t>D</w:t>
      </w:r>
      <w:r>
        <w:t>ie</w:t>
      </w:r>
      <w:r w:rsidRPr="00BC51E8">
        <w:t xml:space="preserve"> </w:t>
      </w:r>
      <w:proofErr w:type="spellStart"/>
      <w:r w:rsidRPr="00BC51E8">
        <w:t>Error</w:t>
      </w:r>
      <w:proofErr w:type="gramEnd"/>
      <w:r w:rsidR="00BC51E8" w:rsidRPr="00BC51E8">
        <w:rPr>
          <w:b/>
          <w:bCs/>
        </w:rPr>
        <w:t>.Log</w:t>
      </w:r>
      <w:proofErr w:type="spellEnd"/>
      <w:r w:rsidR="00BC51E8" w:rsidRPr="00BC51E8">
        <w:t xml:space="preserve">-Datei </w:t>
      </w:r>
      <w:r>
        <w:t>dient zur</w:t>
      </w:r>
      <w:r w:rsidR="00BC51E8" w:rsidRPr="00BC51E8">
        <w:t xml:space="preserve"> Fehlerdiagnose und Nachverfolgbarkeit innerhalb der Merger-Applikation. Sie dokumentiert</w:t>
      </w:r>
      <w:r w:rsidR="00B92A55">
        <w:t xml:space="preserve"> detailliert alle</w:t>
      </w:r>
      <w:r w:rsidR="00BC51E8" w:rsidRPr="00BC51E8">
        <w:t xml:space="preserve"> Fehler, sodass technische Probleme effizient bearbeitet werden können.</w:t>
      </w:r>
    </w:p>
    <w:p w14:paraId="3FC4E35B" w14:textId="77777777" w:rsidR="00BC51E8" w:rsidRPr="00BC51E8" w:rsidRDefault="00BC51E8" w:rsidP="00BB1B1B">
      <w:pPr>
        <w:spacing w:line="360" w:lineRule="auto"/>
      </w:pPr>
      <w:r w:rsidRPr="00BC51E8">
        <w:t xml:space="preserve">Ein typischer Aufbau der </w:t>
      </w:r>
      <w:proofErr w:type="spellStart"/>
      <w:r w:rsidRPr="00BC51E8">
        <w:t>Error.Log</w:t>
      </w:r>
      <w:proofErr w:type="spellEnd"/>
      <w:r w:rsidRPr="00BC51E8">
        <w:t xml:space="preserve"> enthält folgende Informationen:</w:t>
      </w:r>
    </w:p>
    <w:p w14:paraId="7F52F445" w14:textId="77777777" w:rsidR="00BC51E8" w:rsidRPr="00BC51E8" w:rsidRDefault="00BC51E8" w:rsidP="00BB1B1B">
      <w:pPr>
        <w:pStyle w:val="Titel"/>
        <w:ind w:left="0"/>
      </w:pPr>
      <w:r w:rsidRPr="00BC51E8">
        <w:t>Allgemeine Angaben:</w:t>
      </w:r>
    </w:p>
    <w:p w14:paraId="2C71EF95" w14:textId="77777777" w:rsidR="00BC51E8" w:rsidRPr="00BC51E8" w:rsidRDefault="00BC51E8" w:rsidP="00A32755">
      <w:pPr>
        <w:numPr>
          <w:ilvl w:val="0"/>
          <w:numId w:val="28"/>
        </w:numPr>
        <w:spacing w:line="360" w:lineRule="auto"/>
      </w:pPr>
      <w:r w:rsidRPr="00A32755">
        <w:rPr>
          <w:rStyle w:val="UntertitelZchn"/>
        </w:rPr>
        <w:t>Datum und Uhrzeit:</w:t>
      </w:r>
      <w:r w:rsidRPr="00BC51E8">
        <w:t xml:space="preserve"> Der Zeitpunkt, an dem der Fehler aufgetreten ist.</w:t>
      </w:r>
    </w:p>
    <w:p w14:paraId="2A00EBFD" w14:textId="276DAC7B" w:rsidR="00BC51E8" w:rsidRPr="00BC51E8" w:rsidRDefault="00BC51E8" w:rsidP="00A32755">
      <w:pPr>
        <w:numPr>
          <w:ilvl w:val="0"/>
          <w:numId w:val="28"/>
        </w:numPr>
        <w:spacing w:line="360" w:lineRule="auto"/>
      </w:pPr>
      <w:r w:rsidRPr="00A32755">
        <w:rPr>
          <w:rStyle w:val="UntertitelZchn"/>
        </w:rPr>
        <w:t>Konfiguration:</w:t>
      </w:r>
      <w:r w:rsidRPr="00BC51E8">
        <w:t xml:space="preserve"> </w:t>
      </w:r>
      <w:r w:rsidR="008441C2">
        <w:t>Die Art der betroffenen Datei</w:t>
      </w:r>
      <w:r w:rsidRPr="00BC51E8">
        <w:t xml:space="preserve">, z. B. </w:t>
      </w:r>
      <w:proofErr w:type="spellStart"/>
      <w:r w:rsidRPr="00BC51E8">
        <w:t>Loggerdaten</w:t>
      </w:r>
      <w:proofErr w:type="spellEnd"/>
      <w:r w:rsidRPr="00BC51E8">
        <w:t xml:space="preserve"> oder SOME_IP-Daten.</w:t>
      </w:r>
    </w:p>
    <w:p w14:paraId="006A1FFB" w14:textId="77777777" w:rsidR="00BC51E8" w:rsidRPr="00BC51E8" w:rsidRDefault="00BC51E8" w:rsidP="00A32755">
      <w:pPr>
        <w:numPr>
          <w:ilvl w:val="0"/>
          <w:numId w:val="28"/>
        </w:numPr>
        <w:spacing w:line="360" w:lineRule="auto"/>
      </w:pPr>
      <w:r w:rsidRPr="00A32755">
        <w:rPr>
          <w:rStyle w:val="UntertitelZchn"/>
        </w:rPr>
        <w:t>Fahrzeug-ID:</w:t>
      </w:r>
      <w:r w:rsidRPr="00BC51E8">
        <w:t xml:space="preserve"> Eindeutige Identifikation des betroffenen Fahrzeugs.</w:t>
      </w:r>
    </w:p>
    <w:p w14:paraId="02599636" w14:textId="77777777" w:rsidR="00BC51E8" w:rsidRPr="00BC51E8" w:rsidRDefault="00BC51E8" w:rsidP="00BB1B1B">
      <w:pPr>
        <w:pStyle w:val="Titel"/>
        <w:ind w:left="0"/>
      </w:pPr>
      <w:r w:rsidRPr="00BC51E8">
        <w:t>Datei- und Verzeichnisinformationen:</w:t>
      </w:r>
    </w:p>
    <w:p w14:paraId="41E447AC" w14:textId="0FEA2168" w:rsidR="00BC51E8" w:rsidRPr="00BC51E8" w:rsidRDefault="00BC51E8" w:rsidP="008A4ECA">
      <w:pPr>
        <w:numPr>
          <w:ilvl w:val="0"/>
          <w:numId w:val="29"/>
        </w:numPr>
        <w:spacing w:line="360" w:lineRule="auto"/>
      </w:pPr>
      <w:r w:rsidRPr="00A32755">
        <w:rPr>
          <w:rStyle w:val="UntertitelZchn"/>
        </w:rPr>
        <w:t>Import-Root:</w:t>
      </w:r>
      <w:r w:rsidRPr="00BC51E8">
        <w:t xml:space="preserve"> Das Verzeichnis, aus dem die </w:t>
      </w:r>
      <w:r w:rsidR="008441C2">
        <w:t>Datei</w:t>
      </w:r>
      <w:r w:rsidRPr="00BC51E8">
        <w:t xml:space="preserve"> geladen wurden.</w:t>
      </w:r>
    </w:p>
    <w:p w14:paraId="6D9E5D58" w14:textId="371B9488" w:rsidR="00BC51E8" w:rsidRPr="00BC51E8" w:rsidRDefault="00BC51E8" w:rsidP="008A4ECA">
      <w:pPr>
        <w:numPr>
          <w:ilvl w:val="0"/>
          <w:numId w:val="29"/>
        </w:numPr>
        <w:spacing w:line="360" w:lineRule="auto"/>
      </w:pPr>
      <w:r w:rsidRPr="00A32755">
        <w:rPr>
          <w:rStyle w:val="UntertitelZchn"/>
        </w:rPr>
        <w:t>Import-Datei:</w:t>
      </w:r>
      <w:r w:rsidR="00A32755" w:rsidRPr="008A4ECA">
        <w:t xml:space="preserve"> </w:t>
      </w:r>
      <w:r w:rsidR="00B82C3B">
        <w:t xml:space="preserve">Die </w:t>
      </w:r>
      <w:proofErr w:type="spellStart"/>
      <w:r w:rsidR="00B82C3B">
        <w:t>Merge</w:t>
      </w:r>
      <w:proofErr w:type="spellEnd"/>
      <w:r w:rsidR="00B82C3B">
        <w:t>-Datei</w:t>
      </w:r>
      <w:r w:rsidR="000A0CCF">
        <w:t xml:space="preserve">, bei </w:t>
      </w:r>
      <w:r w:rsidR="00CE7954">
        <w:t>deren</w:t>
      </w:r>
      <w:r w:rsidR="000A0CCF">
        <w:t xml:space="preserve"> Schreibevorgang der Fehler aufgetreten ist.</w:t>
      </w:r>
    </w:p>
    <w:p w14:paraId="6F6FF1FA" w14:textId="77777777" w:rsidR="00BC51E8" w:rsidRPr="00BC51E8" w:rsidRDefault="00BC51E8" w:rsidP="00BB1B1B">
      <w:pPr>
        <w:pStyle w:val="Titel"/>
        <w:ind w:left="0"/>
      </w:pPr>
      <w:r w:rsidRPr="00BC51E8">
        <w:t>Fehlerbeschreibung:</w:t>
      </w:r>
    </w:p>
    <w:p w14:paraId="34A2EB26" w14:textId="77777777" w:rsidR="00BC51E8" w:rsidRPr="00BC51E8" w:rsidRDefault="00BC51E8" w:rsidP="008A4ECA">
      <w:pPr>
        <w:numPr>
          <w:ilvl w:val="0"/>
          <w:numId w:val="30"/>
        </w:numPr>
        <w:spacing w:line="360" w:lineRule="auto"/>
      </w:pPr>
      <w:r w:rsidRPr="008A4ECA">
        <w:rPr>
          <w:rStyle w:val="UntertitelZchn"/>
        </w:rPr>
        <w:t>Art des Fehlers:</w:t>
      </w:r>
      <w:r w:rsidRPr="00BC51E8">
        <w:t xml:space="preserve"> Detaillierte Angabe des Problems, z. B. „Permission </w:t>
      </w:r>
      <w:proofErr w:type="spellStart"/>
      <w:r w:rsidRPr="00BC51E8">
        <w:t>denied</w:t>
      </w:r>
      <w:proofErr w:type="spellEnd"/>
      <w:r w:rsidRPr="00BC51E8">
        <w:t>“, „Ungültiges Dateiformat“ oder „</w:t>
      </w:r>
      <w:proofErr w:type="spellStart"/>
      <w:r w:rsidRPr="00BC51E8">
        <w:t>Unhandled</w:t>
      </w:r>
      <w:proofErr w:type="spellEnd"/>
      <w:r w:rsidRPr="00BC51E8">
        <w:t xml:space="preserve"> </w:t>
      </w:r>
      <w:proofErr w:type="spellStart"/>
      <w:r w:rsidRPr="00BC51E8">
        <w:t>Exception</w:t>
      </w:r>
      <w:proofErr w:type="spellEnd"/>
      <w:r w:rsidRPr="00BC51E8">
        <w:t>“.</w:t>
      </w:r>
    </w:p>
    <w:p w14:paraId="6923D6DC" w14:textId="5B67E332" w:rsidR="00BC51E8" w:rsidRDefault="00BC51E8" w:rsidP="008A4ECA">
      <w:pPr>
        <w:numPr>
          <w:ilvl w:val="0"/>
          <w:numId w:val="30"/>
        </w:numPr>
        <w:spacing w:line="360" w:lineRule="auto"/>
      </w:pPr>
      <w:r w:rsidRPr="008A4ECA">
        <w:rPr>
          <w:rStyle w:val="UntertitelZchn"/>
        </w:rPr>
        <w:t>Folgen:</w:t>
      </w:r>
      <w:r w:rsidRPr="00BC51E8">
        <w:t xml:space="preserve"> </w:t>
      </w:r>
      <w:r w:rsidR="006E2128">
        <w:t>Die Konsequenz des Errors</w:t>
      </w:r>
      <w:r w:rsidRPr="00BC51E8">
        <w:t>, z. B. „Konfiguration wurde deaktiviert“.</w:t>
      </w:r>
    </w:p>
    <w:p w14:paraId="2FBE9F49" w14:textId="77777777" w:rsidR="00A6684F" w:rsidRPr="00BC51E8" w:rsidRDefault="00A6684F" w:rsidP="008F58F6">
      <w:pPr>
        <w:spacing w:line="360" w:lineRule="auto"/>
      </w:pPr>
    </w:p>
    <w:p w14:paraId="4F50ADF8" w14:textId="24CCE958" w:rsidR="005E2AAD" w:rsidRDefault="008F58F6" w:rsidP="008B0F69">
      <w:pPr>
        <w:pStyle w:val="berschrift2"/>
      </w:pPr>
      <w:bookmarkStart w:id="31" w:name="_Toc185589905"/>
      <w:r w:rsidRPr="008F58F6">
        <w:lastRenderedPageBreak/>
        <w:t>Einfluss fehlerhafter Dateien auf den Gesamtprozess</w:t>
      </w:r>
      <w:bookmarkEnd w:id="31"/>
    </w:p>
    <w:p w14:paraId="750BCFE2" w14:textId="1F1E5CC9" w:rsidR="004F0E18" w:rsidRPr="00E46CED" w:rsidRDefault="00E46CED" w:rsidP="00BB1B1B">
      <w:pPr>
        <w:spacing w:line="360" w:lineRule="auto"/>
      </w:pPr>
      <w:r w:rsidRPr="00E46CED">
        <w:t>Fehlerhafte Dateien werden isoliert behandelt, sodass die Verarbeitung</w:t>
      </w:r>
      <w:r w:rsidR="001A779B">
        <w:t xml:space="preserve"> der Daten</w:t>
      </w:r>
      <w:r w:rsidRPr="00E46CED">
        <w:t xml:space="preserve"> anderer Fahrzeuge </w:t>
      </w:r>
      <w:r w:rsidR="00BC1E7B">
        <w:t>nicht gestoppt werden muss</w:t>
      </w:r>
      <w:r w:rsidRPr="00E46CED">
        <w:t>.</w:t>
      </w:r>
    </w:p>
    <w:p w14:paraId="04ADB0F7" w14:textId="77777777" w:rsidR="00E46CED" w:rsidRPr="00E46CED" w:rsidRDefault="00E46CED" w:rsidP="00BB1B1B">
      <w:pPr>
        <w:pStyle w:val="Titel"/>
        <w:ind w:left="0"/>
      </w:pPr>
      <w:r w:rsidRPr="00E46CED">
        <w:t>Vorgehen:</w:t>
      </w:r>
    </w:p>
    <w:p w14:paraId="166AA855" w14:textId="576CE183" w:rsidR="00E46CED" w:rsidRPr="00E46CED" w:rsidRDefault="00E46CED" w:rsidP="00E46CED">
      <w:pPr>
        <w:numPr>
          <w:ilvl w:val="0"/>
          <w:numId w:val="27"/>
        </w:numPr>
        <w:spacing w:line="360" w:lineRule="auto"/>
      </w:pPr>
      <w:r w:rsidRPr="008A4ECA">
        <w:rPr>
          <w:rStyle w:val="UntertitelZchn"/>
        </w:rPr>
        <w:t>Fehlererkennung:</w:t>
      </w:r>
      <w:r w:rsidRPr="00E46CED">
        <w:t xml:space="preserve"> </w:t>
      </w:r>
      <w:r w:rsidR="005B0D20">
        <w:t xml:space="preserve">Die Art des Fehlers wird erkannt </w:t>
      </w:r>
      <w:r w:rsidRPr="00E46CED">
        <w:t>(z. B. falsches Format, Zugriffsprobleme</w:t>
      </w:r>
      <w:r w:rsidR="005B0D20">
        <w:t>)</w:t>
      </w:r>
      <w:r w:rsidRPr="00E46CED">
        <w:t>.</w:t>
      </w:r>
    </w:p>
    <w:p w14:paraId="14C88BFD" w14:textId="77777777" w:rsidR="00E46CED" w:rsidRPr="00E46CED" w:rsidRDefault="00E46CED" w:rsidP="00E46CED">
      <w:pPr>
        <w:numPr>
          <w:ilvl w:val="0"/>
          <w:numId w:val="27"/>
        </w:numPr>
        <w:spacing w:line="360" w:lineRule="auto"/>
      </w:pPr>
      <w:r w:rsidRPr="008A4ECA">
        <w:rPr>
          <w:rStyle w:val="UntertitelZchn"/>
        </w:rPr>
        <w:t>Prozessabbruch:</w:t>
      </w:r>
      <w:r w:rsidRPr="00E46CED">
        <w:t xml:space="preserve"> Die Verarbeitung des betroffenen Fahrzeugs wird gestoppt und die Konfiguration deaktiviert.</w:t>
      </w:r>
    </w:p>
    <w:p w14:paraId="6CAF2AD8" w14:textId="5433A071" w:rsidR="00E46CED" w:rsidRPr="00E46CED" w:rsidRDefault="00E46CED" w:rsidP="00E46CED">
      <w:pPr>
        <w:numPr>
          <w:ilvl w:val="0"/>
          <w:numId w:val="27"/>
        </w:numPr>
        <w:spacing w:line="360" w:lineRule="auto"/>
      </w:pPr>
      <w:r w:rsidRPr="008A4ECA">
        <w:rPr>
          <w:rStyle w:val="UntertitelZchn"/>
        </w:rPr>
        <w:t>Protokollierung:</w:t>
      </w:r>
      <w:r w:rsidRPr="00E46CED">
        <w:t xml:space="preserve"> </w:t>
      </w:r>
      <w:r w:rsidR="00BB69AC">
        <w:t xml:space="preserve">Die </w:t>
      </w:r>
      <w:r w:rsidRPr="00E46CED">
        <w:t xml:space="preserve">Fehlerdetails werden </w:t>
      </w:r>
      <w:proofErr w:type="gramStart"/>
      <w:r w:rsidRPr="00E46CED">
        <w:t xml:space="preserve">in der </w:t>
      </w:r>
      <w:proofErr w:type="spellStart"/>
      <w:r w:rsidRPr="00E46CED">
        <w:rPr>
          <w:b/>
          <w:bCs/>
        </w:rPr>
        <w:t>Error</w:t>
      </w:r>
      <w:proofErr w:type="gramEnd"/>
      <w:r w:rsidRPr="00E46CED">
        <w:rPr>
          <w:b/>
          <w:bCs/>
        </w:rPr>
        <w:t>.Log</w:t>
      </w:r>
      <w:proofErr w:type="spellEnd"/>
      <w:r w:rsidRPr="00E46CED">
        <w:t xml:space="preserve"> dokumentiert, </w:t>
      </w:r>
      <w:r w:rsidR="00BB69AC">
        <w:t xml:space="preserve">sodass man genau einsehen kann, was bei dem betroffenen Fahrzeug </w:t>
      </w:r>
      <w:r w:rsidR="00F0003F">
        <w:t>der Fehler war</w:t>
      </w:r>
      <w:r w:rsidRPr="00E46CED">
        <w:t>.</w:t>
      </w:r>
    </w:p>
    <w:p w14:paraId="170B9AAE" w14:textId="36F5F900" w:rsidR="00E46CED" w:rsidRDefault="00E46CED" w:rsidP="00BB1B1B">
      <w:pPr>
        <w:spacing w:line="360" w:lineRule="auto"/>
      </w:pPr>
      <w:r w:rsidRPr="00E46CED">
        <w:t>Dieser Ansatz sichert die Stabilität der Applikation und erleichtert die Fehlerbehebung ohne</w:t>
      </w:r>
      <w:r w:rsidR="00F0003F">
        <w:t>, dass der</w:t>
      </w:r>
      <w:r w:rsidRPr="00E46CED">
        <w:t xml:space="preserve"> Gesamtprozesses</w:t>
      </w:r>
      <w:r w:rsidR="00F0003F">
        <w:t xml:space="preserve"> da</w:t>
      </w:r>
      <w:r w:rsidR="00A20ED3">
        <w:t>runter leidet</w:t>
      </w:r>
      <w:r w:rsidRPr="00E46CED">
        <w:t>.</w:t>
      </w:r>
    </w:p>
    <w:p w14:paraId="4F3880D0" w14:textId="77777777" w:rsidR="0092372E" w:rsidRPr="00E46CED" w:rsidRDefault="0092372E" w:rsidP="00E46CED">
      <w:pPr>
        <w:spacing w:line="360" w:lineRule="auto"/>
        <w:ind w:left="708"/>
      </w:pPr>
    </w:p>
    <w:p w14:paraId="62864C53" w14:textId="4307A50F" w:rsidR="00C054F4" w:rsidRDefault="00B84AB8" w:rsidP="008B0F69">
      <w:pPr>
        <w:pStyle w:val="berschrift1"/>
      </w:pPr>
      <w:bookmarkStart w:id="32" w:name="_Toc185589906"/>
      <w:r w:rsidRPr="00B84AB8">
        <w:t>Auswertung (Statistik)</w:t>
      </w:r>
      <w:bookmarkEnd w:id="32"/>
    </w:p>
    <w:p w14:paraId="788A1FB5" w14:textId="0CCE3D93" w:rsidR="0029615C" w:rsidRDefault="0029615C" w:rsidP="0029615C">
      <w:r w:rsidRPr="0029615C">
        <w:t>Die Inhalte dieses Kapitels basieren auf den internen Unterlagen von Daimler Wörth (2013).</w:t>
      </w:r>
    </w:p>
    <w:p w14:paraId="003C8724" w14:textId="77777777" w:rsidR="004F0E18" w:rsidRPr="0029615C" w:rsidRDefault="004F0E18" w:rsidP="0029615C"/>
    <w:p w14:paraId="0C1BE194" w14:textId="1C69A977" w:rsidR="00B84AB8" w:rsidRDefault="00B84AB8" w:rsidP="008B0F69">
      <w:pPr>
        <w:pStyle w:val="berschrift2"/>
      </w:pPr>
      <w:bookmarkStart w:id="33" w:name="_Toc185589907"/>
      <w:r w:rsidRPr="00B84AB8">
        <w:t>Analyse und Auswertung der verarbeiteten Daten</w:t>
      </w:r>
      <w:bookmarkEnd w:id="33"/>
    </w:p>
    <w:p w14:paraId="1A60C0D7" w14:textId="727435F7" w:rsidR="008B5155" w:rsidRPr="008B5155" w:rsidRDefault="008B5155" w:rsidP="00BB1B1B">
      <w:pPr>
        <w:spacing w:line="360" w:lineRule="auto"/>
      </w:pPr>
      <w:r w:rsidRPr="008B5155">
        <w:t xml:space="preserve">Die Auswertung der verarbeiteten Daten erfolgt durch die Erstellung </w:t>
      </w:r>
      <w:r>
        <w:t>von</w:t>
      </w:r>
      <w:r w:rsidRPr="008B5155">
        <w:t xml:space="preserve"> Berichte</w:t>
      </w:r>
      <w:r w:rsidR="00D41D21">
        <w:t>n</w:t>
      </w:r>
      <w:r w:rsidRPr="008B5155">
        <w:t xml:space="preserve">, die wesentliche Kennzahlen und Parameter der Fahrzeuginformationen übersichtlich </w:t>
      </w:r>
      <w:r w:rsidR="00D41D21">
        <w:t xml:space="preserve">und grafisch </w:t>
      </w:r>
      <w:r w:rsidRPr="008B5155">
        <w:t xml:space="preserve">darstellen. </w:t>
      </w:r>
      <w:r w:rsidR="00D41D21">
        <w:t>Die Auswertung umfasst folgende Schwerpunkte:</w:t>
      </w:r>
    </w:p>
    <w:p w14:paraId="0CD2A511" w14:textId="457A2F9E" w:rsidR="008B5155" w:rsidRPr="008B5155" w:rsidRDefault="008B5155" w:rsidP="008A4ECA">
      <w:pPr>
        <w:numPr>
          <w:ilvl w:val="0"/>
          <w:numId w:val="31"/>
        </w:numPr>
        <w:spacing w:line="360" w:lineRule="auto"/>
        <w:jc w:val="left"/>
      </w:pPr>
      <w:r w:rsidRPr="008A4ECA">
        <w:rPr>
          <w:rStyle w:val="UntertitelZchn"/>
        </w:rPr>
        <w:t>Zeitliche Darstellung der Daten:</w:t>
      </w:r>
      <w:r w:rsidRPr="008B5155">
        <w:br/>
      </w:r>
      <w:r w:rsidR="001A779B">
        <w:t>Es wird eine g</w:t>
      </w:r>
      <w:r w:rsidR="001A779B" w:rsidRPr="008B5155">
        <w:t>rafische Darstellung</w:t>
      </w:r>
      <w:r w:rsidRPr="008B5155">
        <w:t xml:space="preserve"> von Parametern wie Fahrzeuggeschwindigkeit, Motordrehmoment und Querbeschleunigung im Verlauf der aufgezeichneten Zeit</w:t>
      </w:r>
      <w:r w:rsidR="001A779B">
        <w:t xml:space="preserve"> erstellt</w:t>
      </w:r>
      <w:r w:rsidRPr="008B5155">
        <w:t>.</w:t>
      </w:r>
      <w:r w:rsidR="00D41D21">
        <w:t xml:space="preserve"> Durch die</w:t>
      </w:r>
      <w:r w:rsidR="00823FED">
        <w:t xml:space="preserve"> grafische Darstellung kann man sofort erkennen, </w:t>
      </w:r>
      <w:r w:rsidR="00331600">
        <w:t>wann das Fahrzeug</w:t>
      </w:r>
      <w:r w:rsidR="00350D3B">
        <w:t xml:space="preserve"> zum Beispiel</w:t>
      </w:r>
      <w:r w:rsidR="00331600">
        <w:t xml:space="preserve"> stand, </w:t>
      </w:r>
      <w:r w:rsidR="00350D3B">
        <w:t xml:space="preserve">oder zu welchem Zustand des Fahrzeugs </w:t>
      </w:r>
      <w:r w:rsidR="00CC5EF5">
        <w:t>welche Temperatur gemessen wurde.</w:t>
      </w:r>
    </w:p>
    <w:p w14:paraId="0813470F" w14:textId="2E23BF1E" w:rsidR="008B5155" w:rsidRPr="008B5155" w:rsidRDefault="008B5155" w:rsidP="008A4ECA">
      <w:pPr>
        <w:numPr>
          <w:ilvl w:val="0"/>
          <w:numId w:val="31"/>
        </w:numPr>
        <w:spacing w:line="360" w:lineRule="auto"/>
        <w:jc w:val="left"/>
      </w:pPr>
      <w:r w:rsidRPr="008A4ECA">
        <w:rPr>
          <w:rStyle w:val="UntertitelZchn"/>
        </w:rPr>
        <w:t>Statistische Kennzahlen:</w:t>
      </w:r>
      <w:r w:rsidRPr="008B5155">
        <w:br/>
      </w:r>
      <w:r w:rsidR="00CC5EF5">
        <w:t xml:space="preserve">Die </w:t>
      </w:r>
      <w:r w:rsidRPr="008B5155">
        <w:t>Berechnung von Minimum, Maximum, Mittelwert und weiteren statistischen Werten für jeden Messkanal, z. B.:</w:t>
      </w:r>
    </w:p>
    <w:p w14:paraId="6699C1AB" w14:textId="29558054" w:rsidR="008B5155" w:rsidRPr="008B5155" w:rsidRDefault="008B5155" w:rsidP="008B5155">
      <w:pPr>
        <w:numPr>
          <w:ilvl w:val="1"/>
          <w:numId w:val="31"/>
        </w:numPr>
        <w:spacing w:line="360" w:lineRule="auto"/>
      </w:pPr>
      <w:r w:rsidRPr="008B5155">
        <w:t>Fahrzeuggeschwindigkeit: 36,4 km/h (Mittelwert), 82,2 km/h (Maximum)</w:t>
      </w:r>
    </w:p>
    <w:p w14:paraId="33A7B84E" w14:textId="5028E258" w:rsidR="008B5155" w:rsidRPr="008B5155" w:rsidRDefault="008B5155" w:rsidP="008B5155">
      <w:pPr>
        <w:numPr>
          <w:ilvl w:val="1"/>
          <w:numId w:val="31"/>
        </w:numPr>
        <w:spacing w:line="360" w:lineRule="auto"/>
      </w:pPr>
      <w:r w:rsidRPr="008B5155">
        <w:lastRenderedPageBreak/>
        <w:t xml:space="preserve">Motordrehmoment: 307,5 </w:t>
      </w:r>
      <w:proofErr w:type="spellStart"/>
      <w:r w:rsidRPr="008B5155">
        <w:t>Nm</w:t>
      </w:r>
      <w:proofErr w:type="spellEnd"/>
      <w:r w:rsidRPr="008B5155">
        <w:t xml:space="preserve"> (Mittelwert), 2198 </w:t>
      </w:r>
      <w:proofErr w:type="spellStart"/>
      <w:r w:rsidRPr="008B5155">
        <w:t>Nm</w:t>
      </w:r>
      <w:proofErr w:type="spellEnd"/>
      <w:r w:rsidRPr="008B5155">
        <w:t xml:space="preserve"> (Maximum)</w:t>
      </w:r>
    </w:p>
    <w:p w14:paraId="4456537D" w14:textId="5B060EAD" w:rsidR="008B5155" w:rsidRPr="008B5155" w:rsidRDefault="008B5155" w:rsidP="008A4ECA">
      <w:pPr>
        <w:numPr>
          <w:ilvl w:val="0"/>
          <w:numId w:val="31"/>
        </w:numPr>
        <w:spacing w:line="360" w:lineRule="auto"/>
        <w:jc w:val="left"/>
      </w:pPr>
      <w:r w:rsidRPr="008A4ECA">
        <w:rPr>
          <w:rStyle w:val="UntertitelZchn"/>
        </w:rPr>
        <w:t>Fahrzeit und Standzeit:</w:t>
      </w:r>
      <w:r w:rsidRPr="008B5155">
        <w:br/>
      </w:r>
      <w:r w:rsidR="001A779B">
        <w:t>Es wird eine Analyse der</w:t>
      </w:r>
      <w:r w:rsidRPr="008B5155">
        <w:t xml:space="preserve"> Fahrzeuginaktivität (Standzeiten) und der aktiven Fahrzeit pro Schicht</w:t>
      </w:r>
      <w:r w:rsidR="001A779B">
        <w:t xml:space="preserve"> erstellt</w:t>
      </w:r>
      <w:r w:rsidRPr="008B5155">
        <w:t>.</w:t>
      </w:r>
    </w:p>
    <w:p w14:paraId="3ECDC35E" w14:textId="7BF1A4DC" w:rsidR="008B5155" w:rsidRPr="008B5155" w:rsidRDefault="008B5155" w:rsidP="008A4ECA">
      <w:pPr>
        <w:numPr>
          <w:ilvl w:val="0"/>
          <w:numId w:val="31"/>
        </w:numPr>
        <w:spacing w:line="360" w:lineRule="auto"/>
        <w:jc w:val="left"/>
      </w:pPr>
      <w:r w:rsidRPr="008A4ECA">
        <w:rPr>
          <w:rStyle w:val="UntertitelZchn"/>
        </w:rPr>
        <w:t>Parameterübersicht:</w:t>
      </w:r>
      <w:r w:rsidRPr="008A4ECA">
        <w:rPr>
          <w:rStyle w:val="UntertitelZchn"/>
        </w:rPr>
        <w:br/>
      </w:r>
      <w:r w:rsidR="001A779B">
        <w:t>P</w:t>
      </w:r>
      <w:r w:rsidRPr="008B5155">
        <w:t>hysikalische Größen wie Kühlwassertemperatur, Umgebungslufttemperatur oder Fahrzeugmasse</w:t>
      </w:r>
      <w:r w:rsidR="001A779B">
        <w:t xml:space="preserve"> werden zusammengefasst</w:t>
      </w:r>
      <w:r w:rsidRPr="008B5155">
        <w:t>, um Betriebszustände des Fahrzeugs zu bewerten.</w:t>
      </w:r>
    </w:p>
    <w:p w14:paraId="76CCC8A2" w14:textId="49D07230" w:rsidR="008B5155" w:rsidRPr="008B5155" w:rsidRDefault="008B5155" w:rsidP="00BB1B1B">
      <w:pPr>
        <w:spacing w:line="360" w:lineRule="auto"/>
      </w:pPr>
      <w:r w:rsidRPr="008B5155">
        <w:t xml:space="preserve">Die Ergebnisse werden in </w:t>
      </w:r>
      <w:r w:rsidR="004C6A04">
        <w:t>Tabellen und verschiedenen Grafiken</w:t>
      </w:r>
      <w:r w:rsidRPr="008B5155">
        <w:t xml:space="preserve"> </w:t>
      </w:r>
      <w:r w:rsidR="004C6A04">
        <w:t>dargestellt</w:t>
      </w:r>
      <w:r w:rsidRPr="008B5155">
        <w:t>, um Trends und Anomalien leicht erkennbar zu machen</w:t>
      </w:r>
      <w:r w:rsidR="004C6A04">
        <w:t>.</w:t>
      </w:r>
      <w:r w:rsidR="005C3354">
        <w:t xml:space="preserve"> </w:t>
      </w:r>
      <w:r w:rsidR="00F426FD">
        <w:t>Dadurch wird die Auswertung der Daten für Daimler Truck deutlich erleichtert, da sie sich direkt die Ergebnisse in Grafiken anschauen können</w:t>
      </w:r>
      <w:r w:rsidR="008B7435">
        <w:t xml:space="preserve">, </w:t>
      </w:r>
      <w:r w:rsidR="001A779B">
        <w:t>mit denen</w:t>
      </w:r>
      <w:r w:rsidR="008B7435">
        <w:t xml:space="preserve"> sie direkt erkennen können, welche Daten ihnen passen und </w:t>
      </w:r>
      <w:r w:rsidR="001A779B">
        <w:t>an welchen Stellen</w:t>
      </w:r>
      <w:r w:rsidR="008B7435">
        <w:t xml:space="preserve"> sie eventuell am Bau des nächsten Fahrzeugs noch Änderungen vornehmen sollten.</w:t>
      </w:r>
    </w:p>
    <w:p w14:paraId="5FFBB0E7" w14:textId="76251890" w:rsidR="00970C48" w:rsidRPr="00F07452" w:rsidRDefault="00970C48" w:rsidP="00D30797">
      <w:pPr>
        <w:spacing w:line="360" w:lineRule="auto"/>
      </w:pPr>
    </w:p>
    <w:p w14:paraId="428A6E1B" w14:textId="3663A3B2" w:rsidR="00AA5F43" w:rsidRDefault="00950A36" w:rsidP="008B0F69">
      <w:pPr>
        <w:pStyle w:val="berschrift2"/>
      </w:pPr>
      <w:bookmarkStart w:id="34" w:name="_Toc185589908"/>
      <w:r w:rsidRPr="00950A36">
        <w:t>Statistische Verfahren zur Überprüfung der Datenqualität</w:t>
      </w:r>
      <w:bookmarkEnd w:id="34"/>
    </w:p>
    <w:p w14:paraId="00D4EDEE" w14:textId="0C33C28A" w:rsidR="008A4ECA" w:rsidRPr="00AA5F43" w:rsidRDefault="00E67EE7" w:rsidP="004F0E18">
      <w:pPr>
        <w:spacing w:line="360" w:lineRule="auto"/>
      </w:pPr>
      <w:r>
        <w:t>Durch die Statistiken in der Auswertung kann die Datenqualität überprüft werden</w:t>
      </w:r>
      <w:r w:rsidR="00AA5F43" w:rsidRPr="00AA5F43">
        <w:t xml:space="preserve">. </w:t>
      </w:r>
      <w:r w:rsidR="005D06CC">
        <w:t>Dadurch erkennt man schnell</w:t>
      </w:r>
      <w:r w:rsidR="00AA5F43" w:rsidRPr="00AA5F43">
        <w:t xml:space="preserve"> fehlerhafte oder auffällige Daten und die Zuverlässigkeit der Ergebnisse</w:t>
      </w:r>
      <w:r w:rsidR="005D06CC">
        <w:t xml:space="preserve"> wird</w:t>
      </w:r>
      <w:r w:rsidR="00AA5F43" w:rsidRPr="00AA5F43">
        <w:t xml:space="preserve"> sicher</w:t>
      </w:r>
      <w:r w:rsidR="005D06CC">
        <w:t>ge</w:t>
      </w:r>
      <w:r w:rsidR="00AA5F43" w:rsidRPr="00AA5F43">
        <w:t>stell</w:t>
      </w:r>
      <w:r w:rsidR="005D06CC">
        <w:t>t</w:t>
      </w:r>
      <w:r w:rsidR="00AA5F43" w:rsidRPr="00AA5F43">
        <w:t>.</w:t>
      </w:r>
    </w:p>
    <w:p w14:paraId="5004075B" w14:textId="7712635B" w:rsidR="008A4ECA" w:rsidRPr="008A4ECA" w:rsidRDefault="00AA5F43" w:rsidP="00BB1B1B">
      <w:pPr>
        <w:pStyle w:val="Titel"/>
        <w:ind w:left="0"/>
      </w:pPr>
      <w:r w:rsidRPr="00AA5F43">
        <w:t>Zentrale statistische Verfahren:</w:t>
      </w:r>
    </w:p>
    <w:p w14:paraId="71324D7B" w14:textId="65E41054" w:rsidR="00AA5F43" w:rsidRPr="00AA5F43" w:rsidRDefault="00AA5F43" w:rsidP="008A4ECA">
      <w:pPr>
        <w:numPr>
          <w:ilvl w:val="0"/>
          <w:numId w:val="32"/>
        </w:numPr>
        <w:spacing w:line="360" w:lineRule="auto"/>
        <w:jc w:val="left"/>
      </w:pPr>
      <w:r w:rsidRPr="008A4ECA">
        <w:rPr>
          <w:rStyle w:val="UntertitelZchn"/>
        </w:rPr>
        <w:t>Berechnung von Minima, Maxima und Mittelwerten:</w:t>
      </w:r>
      <w:r w:rsidRPr="00AA5F43">
        <w:br/>
        <w:t xml:space="preserve">Für jeden Messkanal werden die Extremwerte und der Durchschnittswert berechnet, </w:t>
      </w:r>
      <w:r w:rsidR="005D06CC">
        <w:t>wodurch ungewöhnliche Daten sofort auffallen.</w:t>
      </w:r>
    </w:p>
    <w:p w14:paraId="31D36E08" w14:textId="77777777" w:rsidR="00AA5F43" w:rsidRPr="00AA5F43" w:rsidRDefault="00AA5F43" w:rsidP="00AA5F43">
      <w:pPr>
        <w:numPr>
          <w:ilvl w:val="1"/>
          <w:numId w:val="32"/>
        </w:numPr>
        <w:spacing w:line="360" w:lineRule="auto"/>
      </w:pPr>
      <w:r w:rsidRPr="00AA5F43">
        <w:t>Beispiel: Eine ungewöhnlich hohe Kühlwassertemperatur kann auf einen Sensorfehler oder ein Problem im Kühlsystem hinweisen.</w:t>
      </w:r>
    </w:p>
    <w:p w14:paraId="1730F69C" w14:textId="7E681A19" w:rsidR="00AA5F43" w:rsidRPr="00AA5F43" w:rsidRDefault="00AA5F43" w:rsidP="008A4ECA">
      <w:pPr>
        <w:numPr>
          <w:ilvl w:val="0"/>
          <w:numId w:val="32"/>
        </w:numPr>
        <w:spacing w:line="360" w:lineRule="auto"/>
        <w:jc w:val="left"/>
      </w:pPr>
      <w:r w:rsidRPr="008A4ECA">
        <w:rPr>
          <w:rStyle w:val="UntertitelZchn"/>
        </w:rPr>
        <w:t>Verteilung und Perzentile:</w:t>
      </w:r>
      <w:r w:rsidRPr="00AA5F43">
        <w:br/>
        <w:t xml:space="preserve">Die relative und kumulative Häufigkeit der Messwerte wird </w:t>
      </w:r>
      <w:r w:rsidR="00D62240">
        <w:t>ebenfalls aufgegriffen</w:t>
      </w:r>
      <w:r w:rsidRPr="00AA5F43">
        <w:t xml:space="preserve">. Die Berechnung von Perzentilen (z. B. 10., 50. und 90. Perzentil) gibt </w:t>
      </w:r>
      <w:r w:rsidR="00C53FEE">
        <w:t>einen Überblick</w:t>
      </w:r>
      <w:r w:rsidRPr="00AA5F43">
        <w:t xml:space="preserve"> über typische und extreme Betriebsbedingungen.</w:t>
      </w:r>
    </w:p>
    <w:p w14:paraId="4C718002" w14:textId="6060D175" w:rsidR="00AA5F43" w:rsidRPr="00AA5F43" w:rsidRDefault="00AA5F43" w:rsidP="008A4ECA">
      <w:pPr>
        <w:numPr>
          <w:ilvl w:val="0"/>
          <w:numId w:val="32"/>
        </w:numPr>
        <w:spacing w:line="360" w:lineRule="auto"/>
        <w:jc w:val="left"/>
      </w:pPr>
      <w:r w:rsidRPr="008A4ECA">
        <w:rPr>
          <w:rStyle w:val="UntertitelZchn"/>
        </w:rPr>
        <w:t xml:space="preserve">Trend- und </w:t>
      </w:r>
      <w:proofErr w:type="spellStart"/>
      <w:r w:rsidRPr="008A4ECA">
        <w:rPr>
          <w:rStyle w:val="UntertitelZchn"/>
        </w:rPr>
        <w:t>Anomalieerkennung</w:t>
      </w:r>
      <w:proofErr w:type="spellEnd"/>
      <w:r w:rsidRPr="008A4ECA">
        <w:rPr>
          <w:rStyle w:val="UntertitelZchn"/>
        </w:rPr>
        <w:t>:</w:t>
      </w:r>
      <w:r w:rsidRPr="008A4ECA">
        <w:rPr>
          <w:rStyle w:val="UntertitelZchn"/>
        </w:rPr>
        <w:br/>
      </w:r>
      <w:r w:rsidR="00242A34">
        <w:t xml:space="preserve">Durch </w:t>
      </w:r>
      <w:r w:rsidRPr="00AA5F43">
        <w:t>Zeitreihenanalysen</w:t>
      </w:r>
      <w:r w:rsidR="00242A34">
        <w:t xml:space="preserve"> werden</w:t>
      </w:r>
      <w:r w:rsidRPr="00AA5F43">
        <w:t xml:space="preserve"> zeitabhängige Muster </w:t>
      </w:r>
      <w:r w:rsidR="00242A34">
        <w:t>leicht erkannt</w:t>
      </w:r>
      <w:r w:rsidRPr="00AA5F43">
        <w:t xml:space="preserve">. Abweichungen vom </w:t>
      </w:r>
      <w:r w:rsidRPr="00AA5F43">
        <w:lastRenderedPageBreak/>
        <w:t>typischen Verlauf (z. B. plötzlicher Geschwindigkeitseinbruch) können auf Messfehler oder unvorhergesehene Ereignisse hindeuten.</w:t>
      </w:r>
    </w:p>
    <w:p w14:paraId="3948B58D" w14:textId="4081761A" w:rsidR="00AA5F43" w:rsidRDefault="00AA5F43" w:rsidP="008A4ECA">
      <w:pPr>
        <w:numPr>
          <w:ilvl w:val="0"/>
          <w:numId w:val="32"/>
        </w:numPr>
        <w:spacing w:line="360" w:lineRule="auto"/>
        <w:jc w:val="left"/>
      </w:pPr>
      <w:proofErr w:type="spellStart"/>
      <w:r w:rsidRPr="008A4ECA">
        <w:rPr>
          <w:rStyle w:val="UntertitelZchn"/>
        </w:rPr>
        <w:t>Ausreißeranalyse</w:t>
      </w:r>
      <w:proofErr w:type="spellEnd"/>
      <w:r w:rsidRPr="008A4ECA">
        <w:rPr>
          <w:rStyle w:val="UntertitelZchn"/>
        </w:rPr>
        <w:t>:</w:t>
      </w:r>
      <w:r w:rsidRPr="00AA5F43">
        <w:br/>
      </w:r>
      <w:r w:rsidR="00495369">
        <w:t>Wenn u</w:t>
      </w:r>
      <w:r w:rsidRPr="00AA5F43">
        <w:t xml:space="preserve">ngewöhnlich hohe oder niedrige Werte werden identifiziert </w:t>
      </w:r>
      <w:r w:rsidR="00495369">
        <w:t xml:space="preserve">werden, werden diese </w:t>
      </w:r>
      <w:r w:rsidRPr="00AA5F43">
        <w:t>separat überprüft, um deren Ursache zu klären.</w:t>
      </w:r>
    </w:p>
    <w:p w14:paraId="54C054D7" w14:textId="33BE2813" w:rsidR="001A779B" w:rsidRDefault="00D24C43" w:rsidP="008A4ECA">
      <w:pPr>
        <w:numPr>
          <w:ilvl w:val="0"/>
          <w:numId w:val="32"/>
        </w:numPr>
        <w:spacing w:line="360" w:lineRule="auto"/>
        <w:jc w:val="left"/>
      </w:pPr>
      <w:r w:rsidRPr="008A4ECA">
        <w:rPr>
          <w:rStyle w:val="UntertitelZchn"/>
        </w:rPr>
        <w:t>GPS-Koordinaten</w:t>
      </w:r>
      <w:r w:rsidR="001A779B" w:rsidRPr="008A4ECA">
        <w:rPr>
          <w:rStyle w:val="UntertitelZchn"/>
        </w:rPr>
        <w:t>:</w:t>
      </w:r>
      <w:r w:rsidR="001A779B">
        <w:t xml:space="preserve"> Die Koordinaten werden auf einer Karte visualisiert, um Auskunft über die gefahrene Strecke zu geben.</w:t>
      </w:r>
    </w:p>
    <w:p w14:paraId="6E44201C" w14:textId="77777777" w:rsidR="0092372E" w:rsidRPr="00AA5F43" w:rsidRDefault="0092372E" w:rsidP="00AE60C0">
      <w:pPr>
        <w:spacing w:line="360" w:lineRule="auto"/>
      </w:pPr>
    </w:p>
    <w:p w14:paraId="3F3D2AB4" w14:textId="5F49B711" w:rsidR="00AE60C0" w:rsidRDefault="00AE60C0" w:rsidP="008B0F69">
      <w:pPr>
        <w:pStyle w:val="berschrift2"/>
      </w:pPr>
      <w:bookmarkStart w:id="35" w:name="_Toc185589909"/>
      <w:r w:rsidRPr="00AE60C0">
        <w:t>Grafische und tabellarische Darstellung der Ergebnisse</w:t>
      </w:r>
      <w:bookmarkEnd w:id="35"/>
    </w:p>
    <w:p w14:paraId="0BFDF591" w14:textId="5ABEB440" w:rsidR="006E5D03" w:rsidRPr="006E5D03" w:rsidRDefault="006E5D03" w:rsidP="00BB1B1B">
      <w:pPr>
        <w:spacing w:line="360" w:lineRule="auto"/>
      </w:pPr>
      <w:r w:rsidRPr="006E5D03">
        <w:t xml:space="preserve">Die Auswertungsergebnisse der Logger- und SOME_IP-Daten werden in einer Kombination aus Tabellen und Grafiken </w:t>
      </w:r>
      <w:r w:rsidR="004B2340">
        <w:t>dargestellt</w:t>
      </w:r>
      <w:r w:rsidRPr="006E5D03">
        <w:t>. Dies erleichter</w:t>
      </w:r>
      <w:r w:rsidR="004B2340">
        <w:t>t</w:t>
      </w:r>
      <w:r w:rsidRPr="006E5D03">
        <w:t xml:space="preserve"> die Analyse, indem sie komplexe Daten anschaulich und leicht verständlich machen.</w:t>
      </w:r>
    </w:p>
    <w:p w14:paraId="28C273F3" w14:textId="77777777" w:rsidR="006E5D03" w:rsidRPr="006E5D03" w:rsidRDefault="006E5D03" w:rsidP="00BB1B1B">
      <w:pPr>
        <w:pStyle w:val="Titel"/>
        <w:ind w:left="0"/>
      </w:pPr>
      <w:r w:rsidRPr="006E5D03">
        <w:t>Tabellarische Darstellung:</w:t>
      </w:r>
    </w:p>
    <w:p w14:paraId="544DA2AA" w14:textId="6B6868D1" w:rsidR="008A4ECA" w:rsidRPr="006E5D03" w:rsidRDefault="006E5D03" w:rsidP="004F0E18">
      <w:pPr>
        <w:numPr>
          <w:ilvl w:val="0"/>
          <w:numId w:val="33"/>
        </w:numPr>
        <w:spacing w:line="360" w:lineRule="auto"/>
        <w:jc w:val="left"/>
      </w:pPr>
      <w:r w:rsidRPr="008A4ECA">
        <w:rPr>
          <w:rStyle w:val="UntertitelZchn"/>
        </w:rPr>
        <w:t>Zusammenfassung der Schlüsselparameter:</w:t>
      </w:r>
      <w:r w:rsidRPr="006E5D03">
        <w:br/>
        <w:t xml:space="preserve">Die Tabellen enthalten statistische Kennzahlen wie Minima, Maxima, Mittelwerte und Perzentile für </w:t>
      </w:r>
      <w:r w:rsidR="0074077C">
        <w:t>ausgewählte</w:t>
      </w:r>
      <w:r w:rsidRPr="006E5D03">
        <w:t xml:space="preserve"> Messkanäle.</w:t>
      </w:r>
    </w:p>
    <w:p w14:paraId="25411680" w14:textId="77777777" w:rsidR="006E5D03" w:rsidRPr="006E5D03" w:rsidRDefault="006E5D03" w:rsidP="006E5D03">
      <w:pPr>
        <w:numPr>
          <w:ilvl w:val="1"/>
          <w:numId w:val="33"/>
        </w:numPr>
        <w:spacing w:line="360" w:lineRule="auto"/>
      </w:pPr>
      <w:r w:rsidRPr="006E5D03">
        <w:t>Beispiel:</w:t>
      </w:r>
    </w:p>
    <w:p w14:paraId="4D08EC57" w14:textId="77777777" w:rsidR="006E5D03" w:rsidRPr="006E5D03" w:rsidRDefault="006E5D03" w:rsidP="006E5D03">
      <w:pPr>
        <w:numPr>
          <w:ilvl w:val="2"/>
          <w:numId w:val="33"/>
        </w:numPr>
        <w:spacing w:line="360" w:lineRule="auto"/>
      </w:pPr>
      <w:r w:rsidRPr="006E5D03">
        <w:t>Fahrzeuggeschwindigkeit: Min. 0,0 km/h, Max. 82,2 km/h, Mittelwert 36,4 km/h.</w:t>
      </w:r>
    </w:p>
    <w:p w14:paraId="6A5F9627" w14:textId="77777777" w:rsidR="006E5D03" w:rsidRPr="006E5D03" w:rsidRDefault="006E5D03" w:rsidP="006E5D03">
      <w:pPr>
        <w:numPr>
          <w:ilvl w:val="2"/>
          <w:numId w:val="33"/>
        </w:numPr>
        <w:spacing w:line="360" w:lineRule="auto"/>
      </w:pPr>
      <w:r w:rsidRPr="006E5D03">
        <w:t xml:space="preserve">Motordrehmoment: Min. -1151,2 </w:t>
      </w:r>
      <w:proofErr w:type="spellStart"/>
      <w:r w:rsidRPr="006E5D03">
        <w:t>Nm</w:t>
      </w:r>
      <w:proofErr w:type="spellEnd"/>
      <w:r w:rsidRPr="006E5D03">
        <w:t xml:space="preserve">, Max. 2198,0 </w:t>
      </w:r>
      <w:proofErr w:type="spellStart"/>
      <w:r w:rsidRPr="006E5D03">
        <w:t>Nm</w:t>
      </w:r>
      <w:proofErr w:type="spellEnd"/>
      <w:r w:rsidRPr="006E5D03">
        <w:t>, Mittelwert 307,5 Nm.</w:t>
      </w:r>
    </w:p>
    <w:p w14:paraId="68F1C524" w14:textId="28B2F370" w:rsidR="008A4ECA" w:rsidRPr="006E5D03" w:rsidRDefault="006E5D03" w:rsidP="008A4ECA">
      <w:pPr>
        <w:numPr>
          <w:ilvl w:val="0"/>
          <w:numId w:val="33"/>
        </w:numPr>
        <w:spacing w:line="360" w:lineRule="auto"/>
        <w:jc w:val="left"/>
      </w:pPr>
      <w:r w:rsidRPr="008A4ECA">
        <w:rPr>
          <w:rStyle w:val="UntertitelZchn"/>
        </w:rPr>
        <w:t>Vergleich</w:t>
      </w:r>
      <w:r w:rsidR="00D24C43" w:rsidRPr="008A4ECA">
        <w:rPr>
          <w:rStyle w:val="UntertitelZchn"/>
        </w:rPr>
        <w:t xml:space="preserve"> </w:t>
      </w:r>
      <w:r w:rsidRPr="008A4ECA">
        <w:rPr>
          <w:rStyle w:val="UntertitelZchn"/>
        </w:rPr>
        <w:t>der Betriebsparameter:</w:t>
      </w:r>
      <w:r w:rsidRPr="008A4ECA">
        <w:rPr>
          <w:rStyle w:val="UntertitelZchn"/>
        </w:rPr>
        <w:br/>
      </w:r>
      <w:r w:rsidR="004E13A8">
        <w:t xml:space="preserve">Durch die tabellarisch untereinander </w:t>
      </w:r>
      <w:r w:rsidR="00AD45F3">
        <w:t>Aufzeigenden Darstellung kann man direkt die Extrema verschiedener Parameter vergleichen und zusammenhänge erkennen.</w:t>
      </w:r>
    </w:p>
    <w:p w14:paraId="39929CF1" w14:textId="77777777" w:rsidR="006E5D03" w:rsidRPr="006E5D03" w:rsidRDefault="006E5D03" w:rsidP="00BB1B1B">
      <w:pPr>
        <w:pStyle w:val="Titel"/>
        <w:ind w:left="0"/>
      </w:pPr>
      <w:r w:rsidRPr="006E5D03">
        <w:t>Grafische Darstellung:</w:t>
      </w:r>
    </w:p>
    <w:p w14:paraId="489B8FC2" w14:textId="77777777" w:rsidR="006E5D03" w:rsidRPr="006E5D03" w:rsidRDefault="006E5D03" w:rsidP="00D24C43">
      <w:pPr>
        <w:numPr>
          <w:ilvl w:val="0"/>
          <w:numId w:val="34"/>
        </w:numPr>
        <w:spacing w:line="360" w:lineRule="auto"/>
      </w:pPr>
      <w:r w:rsidRPr="008A4ECA">
        <w:rPr>
          <w:rStyle w:val="UntertitelZchn"/>
        </w:rPr>
        <w:t>Zeitreihenanalysen:</w:t>
      </w:r>
      <w:r w:rsidRPr="006E5D03">
        <w:br/>
        <w:t>Verlaufsdiagramme zeigen den zeitlichen Verlauf von Parametern wie Geschwindigkeit, Motordrehmoment und Querbeschleunigung. So können Muster, wie z. B. Beschleunigungs- und Verzögerungsphasen, einfach erkannt werden.</w:t>
      </w:r>
    </w:p>
    <w:p w14:paraId="12E6E6E3" w14:textId="77777777" w:rsidR="006E5D03" w:rsidRPr="006E5D03" w:rsidRDefault="006E5D03" w:rsidP="00D24C43">
      <w:pPr>
        <w:numPr>
          <w:ilvl w:val="1"/>
          <w:numId w:val="34"/>
        </w:numPr>
        <w:spacing w:line="360" w:lineRule="auto"/>
      </w:pPr>
      <w:r w:rsidRPr="006E5D03">
        <w:lastRenderedPageBreak/>
        <w:t>Beispiel: Ein Diagramm der Fahrzeuggeschwindigkeit verdeutlicht Fahr- und Standzeiten im Tagesverlauf.</w:t>
      </w:r>
    </w:p>
    <w:p w14:paraId="3F344B09" w14:textId="0FA4480E" w:rsidR="006E5D03" w:rsidRPr="006E5D03" w:rsidRDefault="006E5D03" w:rsidP="008A4ECA">
      <w:pPr>
        <w:numPr>
          <w:ilvl w:val="0"/>
          <w:numId w:val="34"/>
        </w:numPr>
        <w:spacing w:line="360" w:lineRule="auto"/>
        <w:jc w:val="left"/>
      </w:pPr>
      <w:r w:rsidRPr="008A4ECA">
        <w:rPr>
          <w:rStyle w:val="UntertitelZchn"/>
        </w:rPr>
        <w:t>Histogramme und Verteilungen:</w:t>
      </w:r>
      <w:r w:rsidRPr="006E5D03">
        <w:br/>
        <w:t>Histogramme zeigen die Häufigkeitsverteilung von Parametern, z. B. welche Geschwindigkeit am häufigsten gefahren wurde.</w:t>
      </w:r>
    </w:p>
    <w:p w14:paraId="71C483E3" w14:textId="4B291EED" w:rsidR="00D2250F" w:rsidRDefault="006E5D03" w:rsidP="00D2250F">
      <w:pPr>
        <w:numPr>
          <w:ilvl w:val="1"/>
          <w:numId w:val="34"/>
        </w:numPr>
        <w:spacing w:line="360" w:lineRule="auto"/>
      </w:pPr>
      <w:r w:rsidRPr="006E5D03">
        <w:t>Beispiel: Die Summenhäufigkeit der Fahrzeuggeschwindigkeit visualisiert typische Fahrbedingungen.</w:t>
      </w:r>
    </w:p>
    <w:p w14:paraId="224CC1D1" w14:textId="00679DED" w:rsidR="0092372E" w:rsidRPr="006E5D03" w:rsidRDefault="00D2250F" w:rsidP="00BB1B1B">
      <w:pPr>
        <w:spacing w:line="360" w:lineRule="auto"/>
      </w:pPr>
      <w:r>
        <w:t>Die Grafiken sind alle auf den gleichen Zeitraum abgebildet</w:t>
      </w:r>
      <w:r w:rsidRPr="006E5D03">
        <w:t xml:space="preserve">, um </w:t>
      </w:r>
      <w:r>
        <w:t>sich beim Anschauen leichter die Messwerte erklären zu können</w:t>
      </w:r>
      <w:r w:rsidRPr="006E5D03">
        <w:t>.</w:t>
      </w:r>
      <w:r>
        <w:t xml:space="preserve"> Man sieht sofort, welche Parameter gegenseitigen Einfluss aufeinander haben, wenn zum Beispiel bestimmte Werte zum Gleichen Zeitpunkt einen ähnlichen Anstieg aufzeigen.</w:t>
      </w:r>
    </w:p>
    <w:p w14:paraId="08A7345F" w14:textId="77777777" w:rsidR="00A976D1" w:rsidRDefault="00A976D1" w:rsidP="0047474D">
      <w:pPr>
        <w:pStyle w:val="berschrift1"/>
      </w:pPr>
      <w:bookmarkStart w:id="36" w:name="_Toc185589910"/>
      <w:r>
        <w:t>Zusammenfassung und Ausblick</w:t>
      </w:r>
      <w:bookmarkEnd w:id="36"/>
    </w:p>
    <w:p w14:paraId="1BE53310" w14:textId="6620D1F1" w:rsidR="001A779B" w:rsidRPr="00A976D1" w:rsidRDefault="00A976D1" w:rsidP="00BB1B1B">
      <w:pPr>
        <w:pStyle w:val="Listenabsatz"/>
        <w:spacing w:line="360" w:lineRule="auto"/>
        <w:ind w:left="0"/>
      </w:pPr>
      <w:r w:rsidRPr="00A976D1">
        <w:t xml:space="preserve">In dieser Arbeit wurde ein System </w:t>
      </w:r>
      <w:r>
        <w:t>vorgestellt</w:t>
      </w:r>
      <w:r w:rsidRPr="00A976D1">
        <w:t>, das die Verarbeitung und Aufbereitung von Logger- und SOME_IP-Daten bei Daimler Truck vereinfacht und effizienter gestaltet. Mit der Merger-Applikation ist es gelungen, einen zuverlässigen und klar strukturierten Prozess zu schaffen, der große Mengen an Messdaten automatisiert in übersichtliche Tagesdateien umwandelt</w:t>
      </w:r>
      <w:r w:rsidR="001A779B">
        <w:t xml:space="preserve"> und eine zeitnahe Bereitstellung der Daten ermöglicht.</w:t>
      </w:r>
    </w:p>
    <w:p w14:paraId="0E305906" w14:textId="57DC5E59" w:rsidR="00A976D1" w:rsidRPr="00A976D1" w:rsidRDefault="00A976D1" w:rsidP="00BB1B1B">
      <w:pPr>
        <w:pStyle w:val="Listenabsatz"/>
        <w:spacing w:line="360" w:lineRule="auto"/>
        <w:ind w:left="0"/>
      </w:pPr>
      <w:r w:rsidRPr="00A976D1">
        <w:t xml:space="preserve">Besonders hervorzuheben ist, dass die Daten nun standardisiert und fehlerfrei verarbeitet werden können. Die klare Trennung der Datenformate, die flexible Anpassung durch die INI-Datei und die transparente Fehlerprotokollierung machen die Lösung robust. </w:t>
      </w:r>
      <w:r>
        <w:t xml:space="preserve">Die </w:t>
      </w:r>
      <w:r w:rsidRPr="00A976D1">
        <w:t>Mitarbeiter*innen</w:t>
      </w:r>
      <w:r>
        <w:t xml:space="preserve"> von Daimler Truck</w:t>
      </w:r>
      <w:r w:rsidRPr="00A976D1">
        <w:t xml:space="preserve"> profitieren von einer erheblichen Entlastung, da viele manuelle Arbeitsschritte entfallen und </w:t>
      </w:r>
      <w:r>
        <w:t xml:space="preserve">Flüchtigkeitsfehler </w:t>
      </w:r>
      <w:r w:rsidRPr="00A976D1">
        <w:t>reduziert werden.</w:t>
      </w:r>
    </w:p>
    <w:p w14:paraId="3DF9DDA4" w14:textId="343EE143" w:rsidR="00A976D1" w:rsidRDefault="00A976D1" w:rsidP="00BB1B1B">
      <w:pPr>
        <w:pStyle w:val="Listenabsatz"/>
        <w:spacing w:line="360" w:lineRule="auto"/>
        <w:ind w:left="0"/>
      </w:pPr>
      <w:r w:rsidRPr="00A976D1">
        <w:t>Auch die Auswertung der Daten hat sich durch die Anwendung spürbar verbessert. Statistische Analysen und grafische Darstellungen liefern ein klares Bild von Betriebsparametern, Trends und Auffälligkeiten. Dadurch wird nicht nur die Datenqualität erhöht, sondern auch die Grundlage für Entscheidungen in der Fahrzeugentwicklung gestärkt.</w:t>
      </w:r>
    </w:p>
    <w:p w14:paraId="27E93CB2" w14:textId="77777777" w:rsidR="008A4ECA" w:rsidRPr="00A976D1" w:rsidRDefault="008A4ECA" w:rsidP="008A4ECA">
      <w:pPr>
        <w:pStyle w:val="Listenabsatz"/>
        <w:spacing w:line="360" w:lineRule="auto"/>
      </w:pPr>
    </w:p>
    <w:p w14:paraId="332955AA" w14:textId="1A2C78F0" w:rsidR="00A976D1" w:rsidRPr="00A976D1" w:rsidRDefault="00A976D1" w:rsidP="00BB1B1B">
      <w:pPr>
        <w:pStyle w:val="Listenabsatz"/>
        <w:spacing w:line="360" w:lineRule="auto"/>
        <w:ind w:left="0"/>
      </w:pPr>
      <w:r w:rsidRPr="008A4ECA">
        <w:rPr>
          <w:rStyle w:val="TitelZchn"/>
        </w:rPr>
        <w:t>Ausblick:</w:t>
      </w:r>
      <w:r w:rsidRPr="00A976D1">
        <w:br/>
        <w:t xml:space="preserve">Die </w:t>
      </w:r>
      <w:r>
        <w:t>Merger-</w:t>
      </w:r>
      <w:r w:rsidRPr="00A976D1">
        <w:t xml:space="preserve"> Applikation hat das Potenzial, in Zukunft noch </w:t>
      </w:r>
      <w:r>
        <w:t>viele Erweiterungen zu bekommen</w:t>
      </w:r>
      <w:r w:rsidRPr="00A976D1">
        <w:t>:</w:t>
      </w:r>
    </w:p>
    <w:p w14:paraId="53C83CB0" w14:textId="475FD0A6" w:rsidR="00A976D1" w:rsidRPr="00A976D1" w:rsidRDefault="00A976D1" w:rsidP="001A779B">
      <w:pPr>
        <w:pStyle w:val="Listenabsatz"/>
        <w:numPr>
          <w:ilvl w:val="0"/>
          <w:numId w:val="35"/>
        </w:numPr>
        <w:spacing w:line="360" w:lineRule="auto"/>
      </w:pPr>
      <w:r w:rsidRPr="008A4ECA">
        <w:rPr>
          <w:rStyle w:val="UntertitelZchn"/>
        </w:rPr>
        <w:t>Bessere Fehlerprüfung:</w:t>
      </w:r>
      <w:r w:rsidRPr="00A976D1">
        <w:t xml:space="preserve"> Mit </w:t>
      </w:r>
      <w:r>
        <w:t xml:space="preserve">weiteren </w:t>
      </w:r>
      <w:r w:rsidRPr="00A976D1">
        <w:t>Plausibilitätschecks könnten Fehler frühzeitig erkannt und automatisch behoben werden.</w:t>
      </w:r>
    </w:p>
    <w:p w14:paraId="43CD1549" w14:textId="283806AC" w:rsidR="00A976D1" w:rsidRPr="00A976D1" w:rsidRDefault="00A976D1" w:rsidP="001A779B">
      <w:pPr>
        <w:pStyle w:val="Listenabsatz"/>
        <w:numPr>
          <w:ilvl w:val="0"/>
          <w:numId w:val="35"/>
        </w:numPr>
        <w:spacing w:line="360" w:lineRule="auto"/>
      </w:pPr>
      <w:r w:rsidRPr="008A4ECA">
        <w:rPr>
          <w:rStyle w:val="UntertitelZchn"/>
        </w:rPr>
        <w:t>Einfachere Bedienung:</w:t>
      </w:r>
      <w:r w:rsidRPr="00A976D1">
        <w:t xml:space="preserve"> Eine benutzerfreundliche Oberfläche würde den Umgang mit der Applikation noch </w:t>
      </w:r>
      <w:r>
        <w:t>einfacher und übersichtlicher gestalten</w:t>
      </w:r>
      <w:r w:rsidRPr="00A976D1">
        <w:t>.</w:t>
      </w:r>
    </w:p>
    <w:p w14:paraId="2DB67A32" w14:textId="77777777" w:rsidR="00A976D1" w:rsidRPr="00A976D1" w:rsidRDefault="00A976D1" w:rsidP="001A779B">
      <w:pPr>
        <w:pStyle w:val="Listenabsatz"/>
        <w:numPr>
          <w:ilvl w:val="0"/>
          <w:numId w:val="35"/>
        </w:numPr>
        <w:spacing w:line="360" w:lineRule="auto"/>
      </w:pPr>
      <w:r w:rsidRPr="008A4ECA">
        <w:rPr>
          <w:rStyle w:val="UntertitelZchn"/>
        </w:rPr>
        <w:lastRenderedPageBreak/>
        <w:t>Effizientere Datenspeicherung:</w:t>
      </w:r>
      <w:r w:rsidRPr="00A976D1">
        <w:t xml:space="preserve"> Neue Verfahren zur Datenkomprimierung könnten den Speicherplatzbedarf senken.</w:t>
      </w:r>
    </w:p>
    <w:p w14:paraId="1BDC5F64" w14:textId="77777777" w:rsidR="00A976D1" w:rsidRDefault="00A976D1" w:rsidP="001A779B">
      <w:pPr>
        <w:pStyle w:val="Listenabsatz"/>
        <w:spacing w:line="360" w:lineRule="auto"/>
        <w:rPr>
          <w:b/>
          <w:bCs/>
        </w:rPr>
      </w:pPr>
    </w:p>
    <w:p w14:paraId="176BAA76" w14:textId="1ADFEB70" w:rsidR="00A976D1" w:rsidRPr="00A976D1" w:rsidRDefault="00A976D1" w:rsidP="00BB1B1B">
      <w:pPr>
        <w:pStyle w:val="Listenabsatz"/>
        <w:spacing w:line="360" w:lineRule="auto"/>
        <w:ind w:left="0"/>
      </w:pPr>
      <w:r>
        <w:t>Durch die</w:t>
      </w:r>
      <w:r w:rsidRPr="00A976D1">
        <w:t xml:space="preserve"> Merger-Applikation wurde ein erster, wichtiger Schritt gemacht, um die Verarbeitung von Messdaten bei Daimler Truck </w:t>
      </w:r>
      <w:r>
        <w:t>deutlich zu verbessern und zu automatisieren</w:t>
      </w:r>
      <w:r w:rsidRPr="00A976D1">
        <w:t xml:space="preserve">. Sie bietet eine stabile Grundlage, auf der weitere Verbesserungen und </w:t>
      </w:r>
      <w:r w:rsidR="0092372E">
        <w:t xml:space="preserve">Erweiterungen </w:t>
      </w:r>
      <w:r w:rsidRPr="00A976D1">
        <w:t xml:space="preserve">aufbauen können, um den </w:t>
      </w:r>
      <w:r>
        <w:t>weiteren</w:t>
      </w:r>
      <w:r w:rsidRPr="00A976D1">
        <w:t xml:space="preserve"> Anforderungen im Bereich der Fahrzeugentwicklung gerecht zu werden.</w:t>
      </w:r>
    </w:p>
    <w:p w14:paraId="6D6E483E" w14:textId="7A7DB576" w:rsidR="00D30797" w:rsidRDefault="00D30797" w:rsidP="00A976D1">
      <w:pPr>
        <w:pStyle w:val="Listenabsatz"/>
        <w:spacing w:line="360" w:lineRule="auto"/>
      </w:pPr>
      <w:r>
        <w:tab/>
      </w:r>
    </w:p>
    <w:p w14:paraId="02E8ADF0" w14:textId="7DEB4A20" w:rsidR="00766FC9" w:rsidRDefault="00766FC9" w:rsidP="00766FC9">
      <w:pPr>
        <w:jc w:val="left"/>
      </w:pPr>
      <w:r>
        <w:br w:type="page"/>
      </w:r>
    </w:p>
    <w:p w14:paraId="1BD152F8" w14:textId="25717506" w:rsidR="00766FC9" w:rsidRDefault="00766FC9" w:rsidP="00766FC9">
      <w:pPr>
        <w:pStyle w:val="berschrift1"/>
      </w:pPr>
      <w:bookmarkStart w:id="37" w:name="_Toc185589911"/>
      <w:r>
        <w:lastRenderedPageBreak/>
        <w:t>Literaturverzeichnis</w:t>
      </w:r>
      <w:bookmarkEnd w:id="37"/>
    </w:p>
    <w:p w14:paraId="1EB5F24A" w14:textId="0F2DE771" w:rsidR="00BB1B1B" w:rsidRDefault="00BB1B1B" w:rsidP="00BB1B1B">
      <w:pPr>
        <w:pStyle w:val="Listenabsatz"/>
        <w:numPr>
          <w:ilvl w:val="0"/>
          <w:numId w:val="47"/>
        </w:numPr>
        <w:jc w:val="left"/>
        <w:rPr>
          <w:i/>
          <w:iCs/>
          <w:lang w:eastAsia="de-DE"/>
        </w:rPr>
      </w:pPr>
      <w:r w:rsidRPr="002305F8">
        <w:rPr>
          <w:i/>
          <w:iCs/>
          <w:lang w:eastAsia="de-DE"/>
        </w:rPr>
        <w:t xml:space="preserve">Daimler Wörth (2024). Internes Lastenheft: 2024-06-25 </w:t>
      </w:r>
      <w:proofErr w:type="spellStart"/>
      <w:r w:rsidRPr="002305F8">
        <w:rPr>
          <w:i/>
          <w:iCs/>
          <w:lang w:eastAsia="de-DE"/>
        </w:rPr>
        <w:t>Lastenheft_Merger</w:t>
      </w:r>
      <w:proofErr w:type="spellEnd"/>
      <w:r w:rsidRPr="002305F8">
        <w:rPr>
          <w:i/>
          <w:iCs/>
          <w:lang w:eastAsia="de-DE"/>
        </w:rPr>
        <w:t>. Unveröffentlichtes internes Dokument.</w:t>
      </w:r>
    </w:p>
    <w:p w14:paraId="04916E2E" w14:textId="77777777" w:rsidR="00BB1B1B" w:rsidRPr="00BB1B1B" w:rsidRDefault="00BB1B1B" w:rsidP="00BB1B1B">
      <w:pPr>
        <w:pStyle w:val="Listenabsatz"/>
        <w:jc w:val="left"/>
        <w:rPr>
          <w:i/>
          <w:iCs/>
          <w:lang w:eastAsia="de-DE"/>
        </w:rPr>
      </w:pPr>
    </w:p>
    <w:p w14:paraId="6DDFB00A" w14:textId="4D8EF277" w:rsidR="00766FC9" w:rsidRPr="002305F8" w:rsidRDefault="00766FC9" w:rsidP="00766FC9">
      <w:pPr>
        <w:pStyle w:val="Listenabsatz"/>
        <w:numPr>
          <w:ilvl w:val="0"/>
          <w:numId w:val="47"/>
        </w:numPr>
        <w:jc w:val="left"/>
        <w:rPr>
          <w:i/>
          <w:iCs/>
        </w:rPr>
      </w:pPr>
      <w:proofErr w:type="spellStart"/>
      <w:r w:rsidRPr="002305F8">
        <w:rPr>
          <w:i/>
          <w:iCs/>
        </w:rPr>
        <w:t>measX</w:t>
      </w:r>
      <w:proofErr w:type="spellEnd"/>
      <w:r w:rsidRPr="002305F8">
        <w:rPr>
          <w:i/>
          <w:iCs/>
        </w:rPr>
        <w:t xml:space="preserve"> GmbH &amp; Co. KG (2024). Interne </w:t>
      </w:r>
      <w:r w:rsidRPr="0029615C">
        <w:rPr>
          <w:b/>
          <w:bCs/>
          <w:i/>
          <w:iCs/>
        </w:rPr>
        <w:t>Anforderungsbeschreibung</w:t>
      </w:r>
      <w:r w:rsidRPr="002305F8">
        <w:rPr>
          <w:i/>
          <w:iCs/>
        </w:rPr>
        <w:t xml:space="preserve">: </w:t>
      </w:r>
      <w:proofErr w:type="spellStart"/>
      <w:r w:rsidRPr="002305F8">
        <w:rPr>
          <w:i/>
          <w:iCs/>
        </w:rPr>
        <w:t>DaimlerTruck_MBTaps_Datenprozessierung</w:t>
      </w:r>
      <w:proofErr w:type="spellEnd"/>
      <w:r w:rsidRPr="002305F8">
        <w:rPr>
          <w:i/>
          <w:iCs/>
        </w:rPr>
        <w:t xml:space="preserve"> MF4 Dateien </w:t>
      </w:r>
      <w:proofErr w:type="spellStart"/>
      <w:r w:rsidRPr="002305F8">
        <w:rPr>
          <w:i/>
          <w:iCs/>
        </w:rPr>
        <w:t>Basisapp</w:t>
      </w:r>
      <w:proofErr w:type="spellEnd"/>
      <w:r w:rsidRPr="002305F8">
        <w:rPr>
          <w:i/>
          <w:iCs/>
        </w:rPr>
        <w:t xml:space="preserve"> Teil 1 und 2. Unveröffentlichtes internes Dokument.</w:t>
      </w:r>
    </w:p>
    <w:p w14:paraId="64AAA881" w14:textId="77777777" w:rsidR="00766FC9" w:rsidRPr="002305F8" w:rsidRDefault="00766FC9" w:rsidP="00766FC9">
      <w:pPr>
        <w:pStyle w:val="Listenabsatz"/>
        <w:jc w:val="left"/>
        <w:rPr>
          <w:i/>
          <w:iCs/>
        </w:rPr>
      </w:pPr>
    </w:p>
    <w:p w14:paraId="1DBA0F3D" w14:textId="77777777" w:rsidR="00766FC9" w:rsidRPr="002305F8" w:rsidRDefault="00766FC9" w:rsidP="00766FC9">
      <w:pPr>
        <w:pStyle w:val="Listenabsatz"/>
        <w:numPr>
          <w:ilvl w:val="0"/>
          <w:numId w:val="47"/>
        </w:numPr>
        <w:jc w:val="left"/>
        <w:rPr>
          <w:i/>
          <w:iCs/>
        </w:rPr>
      </w:pPr>
      <w:r w:rsidRPr="002305F8">
        <w:rPr>
          <w:i/>
          <w:iCs/>
          <w:lang w:eastAsia="de-DE"/>
        </w:rPr>
        <w:t>Daimler Wörth (2013). Beispiel einer Auswertung: Triebstrang. Unveröffentlichtes internes Dokument.</w:t>
      </w:r>
    </w:p>
    <w:p w14:paraId="5568C4D1" w14:textId="05E75BA6" w:rsidR="00766FC9" w:rsidRPr="002305F8" w:rsidRDefault="00766FC9" w:rsidP="00766FC9">
      <w:pPr>
        <w:pStyle w:val="Listenabsatz"/>
        <w:jc w:val="left"/>
        <w:rPr>
          <w:i/>
          <w:iCs/>
          <w:lang w:eastAsia="de-DE"/>
        </w:rPr>
      </w:pPr>
    </w:p>
    <w:p w14:paraId="5DF671D5" w14:textId="77777777" w:rsidR="00766FC9" w:rsidRPr="00766FC9" w:rsidRDefault="00766FC9" w:rsidP="00766FC9">
      <w:pPr>
        <w:pStyle w:val="Listenabsatz"/>
      </w:pPr>
    </w:p>
    <w:p w14:paraId="02D93CB8" w14:textId="77777777" w:rsidR="00C4726C" w:rsidRDefault="00C4726C" w:rsidP="00AA5F43">
      <w:pPr>
        <w:spacing w:line="360" w:lineRule="auto"/>
      </w:pPr>
    </w:p>
    <w:sectPr w:rsidR="00C4726C" w:rsidSect="006863D5">
      <w:footerReference w:type="default" r:id="rId1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6B99" w14:textId="77777777" w:rsidR="00344EB6" w:rsidRDefault="00344EB6" w:rsidP="00C215E7">
      <w:pPr>
        <w:spacing w:after="0" w:line="240" w:lineRule="auto"/>
      </w:pPr>
      <w:r>
        <w:separator/>
      </w:r>
    </w:p>
  </w:endnote>
  <w:endnote w:type="continuationSeparator" w:id="0">
    <w:p w14:paraId="7B2DF8EB" w14:textId="77777777" w:rsidR="00344EB6" w:rsidRDefault="00344EB6" w:rsidP="00C2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651903"/>
      <w:docPartObj>
        <w:docPartGallery w:val="Page Numbers (Bottom of Page)"/>
        <w:docPartUnique/>
      </w:docPartObj>
    </w:sdtPr>
    <w:sdtContent>
      <w:p w14:paraId="3E81D325" w14:textId="252D92C2" w:rsidR="001E4D6E" w:rsidRDefault="001E4D6E">
        <w:pPr>
          <w:pStyle w:val="Fuzeile"/>
          <w:jc w:val="right"/>
        </w:pPr>
        <w:r>
          <w:fldChar w:fldCharType="begin"/>
        </w:r>
        <w:r>
          <w:instrText>PAGE   \* MERGEFORMAT</w:instrText>
        </w:r>
        <w:r>
          <w:fldChar w:fldCharType="separate"/>
        </w:r>
        <w:r>
          <w:t>2</w:t>
        </w:r>
        <w:r>
          <w:fldChar w:fldCharType="end"/>
        </w:r>
      </w:p>
    </w:sdtContent>
  </w:sdt>
  <w:p w14:paraId="5E420211" w14:textId="77777777" w:rsidR="001E4D6E" w:rsidRDefault="001E4D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81AD1" w14:textId="77777777" w:rsidR="00344EB6" w:rsidRDefault="00344EB6" w:rsidP="00C215E7">
      <w:pPr>
        <w:spacing w:after="0" w:line="240" w:lineRule="auto"/>
      </w:pPr>
      <w:r>
        <w:separator/>
      </w:r>
    </w:p>
  </w:footnote>
  <w:footnote w:type="continuationSeparator" w:id="0">
    <w:p w14:paraId="0CC7688C" w14:textId="77777777" w:rsidR="00344EB6" w:rsidRDefault="00344EB6" w:rsidP="00C2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A2E"/>
    <w:multiLevelType w:val="hybridMultilevel"/>
    <w:tmpl w:val="5C082A1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08EB3D83"/>
    <w:multiLevelType w:val="hybridMultilevel"/>
    <w:tmpl w:val="8160C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B546D"/>
    <w:multiLevelType w:val="multilevel"/>
    <w:tmpl w:val="3BE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73363"/>
    <w:multiLevelType w:val="multilevel"/>
    <w:tmpl w:val="3C62F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DC853E6"/>
    <w:multiLevelType w:val="multilevel"/>
    <w:tmpl w:val="AE8A94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935686"/>
    <w:multiLevelType w:val="multilevel"/>
    <w:tmpl w:val="1FC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E2605"/>
    <w:multiLevelType w:val="hybridMultilevel"/>
    <w:tmpl w:val="9D6E0BC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7" w15:restartNumberingAfterBreak="0">
    <w:nsid w:val="171945F2"/>
    <w:multiLevelType w:val="hybridMultilevel"/>
    <w:tmpl w:val="31FCE3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2F6727"/>
    <w:multiLevelType w:val="multilevel"/>
    <w:tmpl w:val="402064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C009EF"/>
    <w:multiLevelType w:val="hybridMultilevel"/>
    <w:tmpl w:val="FA2AE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450CB5"/>
    <w:multiLevelType w:val="multilevel"/>
    <w:tmpl w:val="64A8EE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FA81F74"/>
    <w:multiLevelType w:val="hybridMultilevel"/>
    <w:tmpl w:val="B0C277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31B7289"/>
    <w:multiLevelType w:val="multilevel"/>
    <w:tmpl w:val="9754D5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5FF5C10"/>
    <w:multiLevelType w:val="hybridMultilevel"/>
    <w:tmpl w:val="DDC8DE66"/>
    <w:lvl w:ilvl="0" w:tplc="0407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28323DEA"/>
    <w:multiLevelType w:val="multilevel"/>
    <w:tmpl w:val="E4AC3C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107764"/>
    <w:multiLevelType w:val="multilevel"/>
    <w:tmpl w:val="385A570E"/>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EB768D2"/>
    <w:multiLevelType w:val="multilevel"/>
    <w:tmpl w:val="3A7C3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DF61D0"/>
    <w:multiLevelType w:val="multilevel"/>
    <w:tmpl w:val="435C85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3644E4"/>
    <w:multiLevelType w:val="multilevel"/>
    <w:tmpl w:val="243A3C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5E5FD3"/>
    <w:multiLevelType w:val="multilevel"/>
    <w:tmpl w:val="C29EBA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AAD40AE"/>
    <w:multiLevelType w:val="multilevel"/>
    <w:tmpl w:val="294A41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B166A4"/>
    <w:multiLevelType w:val="multilevel"/>
    <w:tmpl w:val="B6DA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46494"/>
    <w:multiLevelType w:val="multilevel"/>
    <w:tmpl w:val="0EECD2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F2286C"/>
    <w:multiLevelType w:val="multilevel"/>
    <w:tmpl w:val="C342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B165D"/>
    <w:multiLevelType w:val="multilevel"/>
    <w:tmpl w:val="4DF2B6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5F042C9"/>
    <w:multiLevelType w:val="multilevel"/>
    <w:tmpl w:val="BB8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95BB0"/>
    <w:multiLevelType w:val="multilevel"/>
    <w:tmpl w:val="954C09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A876EC6"/>
    <w:multiLevelType w:val="multilevel"/>
    <w:tmpl w:val="F7C627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B066ECA"/>
    <w:multiLevelType w:val="multilevel"/>
    <w:tmpl w:val="D24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6386B"/>
    <w:multiLevelType w:val="multilevel"/>
    <w:tmpl w:val="2164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FD976AA"/>
    <w:multiLevelType w:val="hybridMultilevel"/>
    <w:tmpl w:val="7A74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18D63B4"/>
    <w:multiLevelType w:val="multilevel"/>
    <w:tmpl w:val="95B4AC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26A7EF6"/>
    <w:multiLevelType w:val="multilevel"/>
    <w:tmpl w:val="07A836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D4126C"/>
    <w:multiLevelType w:val="multilevel"/>
    <w:tmpl w:val="D24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1294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63CB336D"/>
    <w:multiLevelType w:val="multilevel"/>
    <w:tmpl w:val="0A3871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A4B1B1B"/>
    <w:multiLevelType w:val="multilevel"/>
    <w:tmpl w:val="3F14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450AD"/>
    <w:multiLevelType w:val="multilevel"/>
    <w:tmpl w:val="8752DF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7815D2"/>
    <w:multiLevelType w:val="multilevel"/>
    <w:tmpl w:val="0A3871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D356557"/>
    <w:multiLevelType w:val="hybridMultilevel"/>
    <w:tmpl w:val="D5D85C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EE225E"/>
    <w:multiLevelType w:val="multilevel"/>
    <w:tmpl w:val="4D6463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1F62AC2"/>
    <w:multiLevelType w:val="hybridMultilevel"/>
    <w:tmpl w:val="AAEC94A0"/>
    <w:lvl w:ilvl="0" w:tplc="64E41B9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75C67DE9"/>
    <w:multiLevelType w:val="hybridMultilevel"/>
    <w:tmpl w:val="4B4E6730"/>
    <w:lvl w:ilvl="0" w:tplc="0407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3" w15:restartNumberingAfterBreak="0">
    <w:nsid w:val="78936C58"/>
    <w:multiLevelType w:val="multilevel"/>
    <w:tmpl w:val="64347C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C4B298C"/>
    <w:multiLevelType w:val="multilevel"/>
    <w:tmpl w:val="0A3871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F1A574D"/>
    <w:multiLevelType w:val="hybridMultilevel"/>
    <w:tmpl w:val="05DC3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F541704"/>
    <w:multiLevelType w:val="hybridMultilevel"/>
    <w:tmpl w:val="2976F04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84404328">
    <w:abstractNumId w:val="1"/>
  </w:num>
  <w:num w:numId="2" w16cid:durableId="678119826">
    <w:abstractNumId w:val="41"/>
  </w:num>
  <w:num w:numId="3" w16cid:durableId="41948808">
    <w:abstractNumId w:val="7"/>
  </w:num>
  <w:num w:numId="4" w16cid:durableId="264853180">
    <w:abstractNumId w:val="31"/>
  </w:num>
  <w:num w:numId="5" w16cid:durableId="1308703417">
    <w:abstractNumId w:val="40"/>
  </w:num>
  <w:num w:numId="6" w16cid:durableId="1279265587">
    <w:abstractNumId w:val="25"/>
  </w:num>
  <w:num w:numId="7" w16cid:durableId="1339041150">
    <w:abstractNumId w:val="23"/>
  </w:num>
  <w:num w:numId="8" w16cid:durableId="781190977">
    <w:abstractNumId w:val="5"/>
  </w:num>
  <w:num w:numId="9" w16cid:durableId="403139484">
    <w:abstractNumId w:val="32"/>
  </w:num>
  <w:num w:numId="10" w16cid:durableId="489372046">
    <w:abstractNumId w:val="14"/>
  </w:num>
  <w:num w:numId="11" w16cid:durableId="985620534">
    <w:abstractNumId w:val="33"/>
  </w:num>
  <w:num w:numId="12" w16cid:durableId="961155692">
    <w:abstractNumId w:val="18"/>
  </w:num>
  <w:num w:numId="13" w16cid:durableId="849293299">
    <w:abstractNumId w:val="28"/>
  </w:num>
  <w:num w:numId="14" w16cid:durableId="451677697">
    <w:abstractNumId w:val="22"/>
  </w:num>
  <w:num w:numId="15" w16cid:durableId="471216003">
    <w:abstractNumId w:val="36"/>
  </w:num>
  <w:num w:numId="16" w16cid:durableId="1541434572">
    <w:abstractNumId w:val="19"/>
  </w:num>
  <w:num w:numId="17" w16cid:durableId="2122218109">
    <w:abstractNumId w:val="16"/>
  </w:num>
  <w:num w:numId="18" w16cid:durableId="1715890870">
    <w:abstractNumId w:val="37"/>
  </w:num>
  <w:num w:numId="19" w16cid:durableId="1452434743">
    <w:abstractNumId w:val="20"/>
  </w:num>
  <w:num w:numId="20" w16cid:durableId="1281955972">
    <w:abstractNumId w:val="2"/>
  </w:num>
  <w:num w:numId="21" w16cid:durableId="1721395674">
    <w:abstractNumId w:val="24"/>
  </w:num>
  <w:num w:numId="22" w16cid:durableId="1556044216">
    <w:abstractNumId w:val="21"/>
  </w:num>
  <w:num w:numId="23" w16cid:durableId="849955502">
    <w:abstractNumId w:val="3"/>
  </w:num>
  <w:num w:numId="24" w16cid:durableId="746880125">
    <w:abstractNumId w:val="4"/>
  </w:num>
  <w:num w:numId="25" w16cid:durableId="208689106">
    <w:abstractNumId w:val="29"/>
  </w:num>
  <w:num w:numId="26" w16cid:durableId="151333493">
    <w:abstractNumId w:val="15"/>
  </w:num>
  <w:num w:numId="27" w16cid:durableId="1248152610">
    <w:abstractNumId w:val="8"/>
  </w:num>
  <w:num w:numId="28" w16cid:durableId="690497447">
    <w:abstractNumId w:val="35"/>
  </w:num>
  <w:num w:numId="29" w16cid:durableId="1030376814">
    <w:abstractNumId w:val="38"/>
  </w:num>
  <w:num w:numId="30" w16cid:durableId="503976555">
    <w:abstractNumId w:val="44"/>
  </w:num>
  <w:num w:numId="31" w16cid:durableId="1479807721">
    <w:abstractNumId w:val="43"/>
  </w:num>
  <w:num w:numId="32" w16cid:durableId="2010448147">
    <w:abstractNumId w:val="26"/>
  </w:num>
  <w:num w:numId="33" w16cid:durableId="1945140964">
    <w:abstractNumId w:val="10"/>
  </w:num>
  <w:num w:numId="34" w16cid:durableId="1149590966">
    <w:abstractNumId w:val="27"/>
  </w:num>
  <w:num w:numId="35" w16cid:durableId="1415935763">
    <w:abstractNumId w:val="12"/>
  </w:num>
  <w:num w:numId="36" w16cid:durableId="1271469544">
    <w:abstractNumId w:val="11"/>
  </w:num>
  <w:num w:numId="37" w16cid:durableId="1539317002">
    <w:abstractNumId w:val="17"/>
  </w:num>
  <w:num w:numId="38" w16cid:durableId="731126013">
    <w:abstractNumId w:val="34"/>
  </w:num>
  <w:num w:numId="39" w16cid:durableId="1360624277">
    <w:abstractNumId w:val="46"/>
  </w:num>
  <w:num w:numId="40" w16cid:durableId="19472148">
    <w:abstractNumId w:val="0"/>
  </w:num>
  <w:num w:numId="41" w16cid:durableId="738678432">
    <w:abstractNumId w:val="13"/>
  </w:num>
  <w:num w:numId="42" w16cid:durableId="896861364">
    <w:abstractNumId w:val="42"/>
  </w:num>
  <w:num w:numId="43" w16cid:durableId="322589394">
    <w:abstractNumId w:val="6"/>
  </w:num>
  <w:num w:numId="44" w16cid:durableId="1143815661">
    <w:abstractNumId w:val="45"/>
  </w:num>
  <w:num w:numId="45" w16cid:durableId="1104109703">
    <w:abstractNumId w:val="39"/>
  </w:num>
  <w:num w:numId="46" w16cid:durableId="1520662104">
    <w:abstractNumId w:val="30"/>
  </w:num>
  <w:num w:numId="47" w16cid:durableId="1229612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36"/>
    <w:rsid w:val="000102D5"/>
    <w:rsid w:val="0001475A"/>
    <w:rsid w:val="000167CA"/>
    <w:rsid w:val="00020D49"/>
    <w:rsid w:val="00024E0D"/>
    <w:rsid w:val="00025851"/>
    <w:rsid w:val="000264E9"/>
    <w:rsid w:val="00032E2D"/>
    <w:rsid w:val="00034C98"/>
    <w:rsid w:val="00040D31"/>
    <w:rsid w:val="000634C4"/>
    <w:rsid w:val="00067E90"/>
    <w:rsid w:val="00085504"/>
    <w:rsid w:val="00087E0F"/>
    <w:rsid w:val="000A076C"/>
    <w:rsid w:val="000A0CCF"/>
    <w:rsid w:val="000B159B"/>
    <w:rsid w:val="000B507D"/>
    <w:rsid w:val="000D60BE"/>
    <w:rsid w:val="000F3EBC"/>
    <w:rsid w:val="00100178"/>
    <w:rsid w:val="00101FE1"/>
    <w:rsid w:val="00106751"/>
    <w:rsid w:val="001157F9"/>
    <w:rsid w:val="00124F6B"/>
    <w:rsid w:val="001456B6"/>
    <w:rsid w:val="00146F05"/>
    <w:rsid w:val="0015033C"/>
    <w:rsid w:val="0015080C"/>
    <w:rsid w:val="0015636E"/>
    <w:rsid w:val="00161909"/>
    <w:rsid w:val="00170322"/>
    <w:rsid w:val="001821F9"/>
    <w:rsid w:val="00187E0A"/>
    <w:rsid w:val="00196169"/>
    <w:rsid w:val="001A581F"/>
    <w:rsid w:val="001A779B"/>
    <w:rsid w:val="001A78B2"/>
    <w:rsid w:val="001B31B7"/>
    <w:rsid w:val="001C2BB4"/>
    <w:rsid w:val="001C6704"/>
    <w:rsid w:val="001E34DA"/>
    <w:rsid w:val="001E4D6E"/>
    <w:rsid w:val="00205387"/>
    <w:rsid w:val="0021564B"/>
    <w:rsid w:val="00220001"/>
    <w:rsid w:val="0022351F"/>
    <w:rsid w:val="002305F8"/>
    <w:rsid w:val="00242A34"/>
    <w:rsid w:val="002545CF"/>
    <w:rsid w:val="00276B7B"/>
    <w:rsid w:val="002862B2"/>
    <w:rsid w:val="0029519C"/>
    <w:rsid w:val="0029615C"/>
    <w:rsid w:val="00297F57"/>
    <w:rsid w:val="002A6A93"/>
    <w:rsid w:val="002B1648"/>
    <w:rsid w:val="002B68B2"/>
    <w:rsid w:val="002C1B18"/>
    <w:rsid w:val="002C46FA"/>
    <w:rsid w:val="002C6C8F"/>
    <w:rsid w:val="002E3C84"/>
    <w:rsid w:val="002F7304"/>
    <w:rsid w:val="00300A3C"/>
    <w:rsid w:val="003146D5"/>
    <w:rsid w:val="0031540D"/>
    <w:rsid w:val="003210A9"/>
    <w:rsid w:val="00325451"/>
    <w:rsid w:val="00330E17"/>
    <w:rsid w:val="003310C5"/>
    <w:rsid w:val="00331600"/>
    <w:rsid w:val="00334550"/>
    <w:rsid w:val="0033595F"/>
    <w:rsid w:val="00344EB6"/>
    <w:rsid w:val="00350D3B"/>
    <w:rsid w:val="003853D2"/>
    <w:rsid w:val="003917ED"/>
    <w:rsid w:val="00392FDE"/>
    <w:rsid w:val="003A6432"/>
    <w:rsid w:val="003C1E03"/>
    <w:rsid w:val="003D09B4"/>
    <w:rsid w:val="003E4210"/>
    <w:rsid w:val="003F23CA"/>
    <w:rsid w:val="00425A45"/>
    <w:rsid w:val="004561D3"/>
    <w:rsid w:val="00457B0D"/>
    <w:rsid w:val="004627C2"/>
    <w:rsid w:val="0047474D"/>
    <w:rsid w:val="0047526D"/>
    <w:rsid w:val="00480BF2"/>
    <w:rsid w:val="00495369"/>
    <w:rsid w:val="004A76DB"/>
    <w:rsid w:val="004B2340"/>
    <w:rsid w:val="004C6A04"/>
    <w:rsid w:val="004C74BE"/>
    <w:rsid w:val="004E13A8"/>
    <w:rsid w:val="004E1920"/>
    <w:rsid w:val="004F0E18"/>
    <w:rsid w:val="005033B5"/>
    <w:rsid w:val="0050725C"/>
    <w:rsid w:val="005257F3"/>
    <w:rsid w:val="00527319"/>
    <w:rsid w:val="0054292B"/>
    <w:rsid w:val="00544F1D"/>
    <w:rsid w:val="005463EF"/>
    <w:rsid w:val="00546A8A"/>
    <w:rsid w:val="00552AC3"/>
    <w:rsid w:val="00554169"/>
    <w:rsid w:val="005557FE"/>
    <w:rsid w:val="00555963"/>
    <w:rsid w:val="00555C47"/>
    <w:rsid w:val="0056583F"/>
    <w:rsid w:val="00566B6A"/>
    <w:rsid w:val="0057157D"/>
    <w:rsid w:val="00594F51"/>
    <w:rsid w:val="005A5602"/>
    <w:rsid w:val="005B0D20"/>
    <w:rsid w:val="005C3354"/>
    <w:rsid w:val="005C5941"/>
    <w:rsid w:val="005C7B57"/>
    <w:rsid w:val="005D06CC"/>
    <w:rsid w:val="005D7DF5"/>
    <w:rsid w:val="005E2AAD"/>
    <w:rsid w:val="005E5DAD"/>
    <w:rsid w:val="005F032C"/>
    <w:rsid w:val="00616832"/>
    <w:rsid w:val="00632BBC"/>
    <w:rsid w:val="006472F2"/>
    <w:rsid w:val="006520B6"/>
    <w:rsid w:val="006612A4"/>
    <w:rsid w:val="006644AA"/>
    <w:rsid w:val="00673069"/>
    <w:rsid w:val="00675396"/>
    <w:rsid w:val="0067658B"/>
    <w:rsid w:val="00680545"/>
    <w:rsid w:val="006863D5"/>
    <w:rsid w:val="00687817"/>
    <w:rsid w:val="006A22B7"/>
    <w:rsid w:val="006B0CA1"/>
    <w:rsid w:val="006C502B"/>
    <w:rsid w:val="006E1414"/>
    <w:rsid w:val="006E2128"/>
    <w:rsid w:val="006E4CB7"/>
    <w:rsid w:val="006E5D03"/>
    <w:rsid w:val="006F0604"/>
    <w:rsid w:val="006F4CAD"/>
    <w:rsid w:val="00713738"/>
    <w:rsid w:val="007217C1"/>
    <w:rsid w:val="00721841"/>
    <w:rsid w:val="00724B48"/>
    <w:rsid w:val="00730D14"/>
    <w:rsid w:val="00731C86"/>
    <w:rsid w:val="00735AE0"/>
    <w:rsid w:val="007366F9"/>
    <w:rsid w:val="0074077C"/>
    <w:rsid w:val="00752E80"/>
    <w:rsid w:val="00763D26"/>
    <w:rsid w:val="00766FC9"/>
    <w:rsid w:val="00773ABE"/>
    <w:rsid w:val="007817CA"/>
    <w:rsid w:val="007947CF"/>
    <w:rsid w:val="007A6D18"/>
    <w:rsid w:val="007A78E0"/>
    <w:rsid w:val="007C6C9C"/>
    <w:rsid w:val="007D0E8E"/>
    <w:rsid w:val="007E4A11"/>
    <w:rsid w:val="007F6F40"/>
    <w:rsid w:val="00800CC6"/>
    <w:rsid w:val="008019F7"/>
    <w:rsid w:val="008157F8"/>
    <w:rsid w:val="00823FED"/>
    <w:rsid w:val="00825169"/>
    <w:rsid w:val="00826DE0"/>
    <w:rsid w:val="00836F70"/>
    <w:rsid w:val="00841B20"/>
    <w:rsid w:val="008441C2"/>
    <w:rsid w:val="00847110"/>
    <w:rsid w:val="00851C98"/>
    <w:rsid w:val="008565BE"/>
    <w:rsid w:val="00856F0C"/>
    <w:rsid w:val="008910E9"/>
    <w:rsid w:val="008928D9"/>
    <w:rsid w:val="008A2EA3"/>
    <w:rsid w:val="008A4ECA"/>
    <w:rsid w:val="008B0F69"/>
    <w:rsid w:val="008B38F7"/>
    <w:rsid w:val="008B5155"/>
    <w:rsid w:val="008B7036"/>
    <w:rsid w:val="008B7435"/>
    <w:rsid w:val="008B7F14"/>
    <w:rsid w:val="008F1C77"/>
    <w:rsid w:val="008F4946"/>
    <w:rsid w:val="008F58F6"/>
    <w:rsid w:val="009107FE"/>
    <w:rsid w:val="00912D3C"/>
    <w:rsid w:val="00915C4B"/>
    <w:rsid w:val="00921ED2"/>
    <w:rsid w:val="0092372E"/>
    <w:rsid w:val="009342DE"/>
    <w:rsid w:val="00935C95"/>
    <w:rsid w:val="0093656D"/>
    <w:rsid w:val="009368D0"/>
    <w:rsid w:val="00950A36"/>
    <w:rsid w:val="00956774"/>
    <w:rsid w:val="009620B3"/>
    <w:rsid w:val="009640C1"/>
    <w:rsid w:val="00970C48"/>
    <w:rsid w:val="009A57F4"/>
    <w:rsid w:val="009B6C08"/>
    <w:rsid w:val="009F4B08"/>
    <w:rsid w:val="00A20ED3"/>
    <w:rsid w:val="00A23EB2"/>
    <w:rsid w:val="00A26C20"/>
    <w:rsid w:val="00A32755"/>
    <w:rsid w:val="00A35DA7"/>
    <w:rsid w:val="00A378AD"/>
    <w:rsid w:val="00A622AD"/>
    <w:rsid w:val="00A6547D"/>
    <w:rsid w:val="00A6684F"/>
    <w:rsid w:val="00A74004"/>
    <w:rsid w:val="00A81FBD"/>
    <w:rsid w:val="00A900C5"/>
    <w:rsid w:val="00A976D1"/>
    <w:rsid w:val="00AA5F43"/>
    <w:rsid w:val="00AB12DC"/>
    <w:rsid w:val="00AB47DD"/>
    <w:rsid w:val="00AC1279"/>
    <w:rsid w:val="00AD0A8E"/>
    <w:rsid w:val="00AD45F3"/>
    <w:rsid w:val="00AE36D7"/>
    <w:rsid w:val="00AE4386"/>
    <w:rsid w:val="00AE60C0"/>
    <w:rsid w:val="00AF21DF"/>
    <w:rsid w:val="00AF3C97"/>
    <w:rsid w:val="00B20019"/>
    <w:rsid w:val="00B2217B"/>
    <w:rsid w:val="00B46E30"/>
    <w:rsid w:val="00B507D1"/>
    <w:rsid w:val="00B546BA"/>
    <w:rsid w:val="00B82C3B"/>
    <w:rsid w:val="00B84AB8"/>
    <w:rsid w:val="00B90F33"/>
    <w:rsid w:val="00B91AF5"/>
    <w:rsid w:val="00B92A55"/>
    <w:rsid w:val="00B96507"/>
    <w:rsid w:val="00BA1789"/>
    <w:rsid w:val="00BB0F9E"/>
    <w:rsid w:val="00BB1B1B"/>
    <w:rsid w:val="00BB22BF"/>
    <w:rsid w:val="00BB3AD2"/>
    <w:rsid w:val="00BB69AC"/>
    <w:rsid w:val="00BC1E7B"/>
    <w:rsid w:val="00BC26DE"/>
    <w:rsid w:val="00BC41CA"/>
    <w:rsid w:val="00BC51E8"/>
    <w:rsid w:val="00BD7EDC"/>
    <w:rsid w:val="00BE4E8A"/>
    <w:rsid w:val="00BE5B09"/>
    <w:rsid w:val="00C054F4"/>
    <w:rsid w:val="00C100D6"/>
    <w:rsid w:val="00C105AE"/>
    <w:rsid w:val="00C15BDC"/>
    <w:rsid w:val="00C1618D"/>
    <w:rsid w:val="00C215E7"/>
    <w:rsid w:val="00C23757"/>
    <w:rsid w:val="00C27E89"/>
    <w:rsid w:val="00C3392C"/>
    <w:rsid w:val="00C41C7D"/>
    <w:rsid w:val="00C42F50"/>
    <w:rsid w:val="00C4726C"/>
    <w:rsid w:val="00C517B2"/>
    <w:rsid w:val="00C53FEE"/>
    <w:rsid w:val="00C92C73"/>
    <w:rsid w:val="00C96FA0"/>
    <w:rsid w:val="00CA36A5"/>
    <w:rsid w:val="00CA4205"/>
    <w:rsid w:val="00CA75E3"/>
    <w:rsid w:val="00CB4C70"/>
    <w:rsid w:val="00CC3344"/>
    <w:rsid w:val="00CC4873"/>
    <w:rsid w:val="00CC5EF5"/>
    <w:rsid w:val="00CC6057"/>
    <w:rsid w:val="00CC63F2"/>
    <w:rsid w:val="00CD001D"/>
    <w:rsid w:val="00CE0C01"/>
    <w:rsid w:val="00CE1B6B"/>
    <w:rsid w:val="00CE20EE"/>
    <w:rsid w:val="00CE2B2E"/>
    <w:rsid w:val="00CE3746"/>
    <w:rsid w:val="00CE3F95"/>
    <w:rsid w:val="00CE7954"/>
    <w:rsid w:val="00D05314"/>
    <w:rsid w:val="00D110D8"/>
    <w:rsid w:val="00D134FD"/>
    <w:rsid w:val="00D20EE1"/>
    <w:rsid w:val="00D2250F"/>
    <w:rsid w:val="00D24C43"/>
    <w:rsid w:val="00D30797"/>
    <w:rsid w:val="00D35F27"/>
    <w:rsid w:val="00D36035"/>
    <w:rsid w:val="00D41D21"/>
    <w:rsid w:val="00D42564"/>
    <w:rsid w:val="00D54287"/>
    <w:rsid w:val="00D62240"/>
    <w:rsid w:val="00D82910"/>
    <w:rsid w:val="00D84C1D"/>
    <w:rsid w:val="00D95E95"/>
    <w:rsid w:val="00DA3F5A"/>
    <w:rsid w:val="00DA5311"/>
    <w:rsid w:val="00DB033F"/>
    <w:rsid w:val="00DB1A6D"/>
    <w:rsid w:val="00DD0944"/>
    <w:rsid w:val="00E00AAE"/>
    <w:rsid w:val="00E11C0B"/>
    <w:rsid w:val="00E167A3"/>
    <w:rsid w:val="00E24374"/>
    <w:rsid w:val="00E24B08"/>
    <w:rsid w:val="00E26A69"/>
    <w:rsid w:val="00E42D40"/>
    <w:rsid w:val="00E46CED"/>
    <w:rsid w:val="00E50A6F"/>
    <w:rsid w:val="00E5281E"/>
    <w:rsid w:val="00E53A53"/>
    <w:rsid w:val="00E558D3"/>
    <w:rsid w:val="00E614B8"/>
    <w:rsid w:val="00E61D77"/>
    <w:rsid w:val="00E66805"/>
    <w:rsid w:val="00E67EE7"/>
    <w:rsid w:val="00E72547"/>
    <w:rsid w:val="00E918C9"/>
    <w:rsid w:val="00E9593D"/>
    <w:rsid w:val="00E96D0C"/>
    <w:rsid w:val="00EB374C"/>
    <w:rsid w:val="00EB56C0"/>
    <w:rsid w:val="00EC1099"/>
    <w:rsid w:val="00ED3E9D"/>
    <w:rsid w:val="00EE02F0"/>
    <w:rsid w:val="00EE3F8D"/>
    <w:rsid w:val="00EE481F"/>
    <w:rsid w:val="00EE4CA8"/>
    <w:rsid w:val="00EF196C"/>
    <w:rsid w:val="00F0003F"/>
    <w:rsid w:val="00F07452"/>
    <w:rsid w:val="00F121F9"/>
    <w:rsid w:val="00F135F4"/>
    <w:rsid w:val="00F36BBF"/>
    <w:rsid w:val="00F426FD"/>
    <w:rsid w:val="00F42D2B"/>
    <w:rsid w:val="00F53C24"/>
    <w:rsid w:val="00F65D2E"/>
    <w:rsid w:val="00F661E8"/>
    <w:rsid w:val="00F80878"/>
    <w:rsid w:val="00F92966"/>
    <w:rsid w:val="00F970BC"/>
    <w:rsid w:val="00FA1F09"/>
    <w:rsid w:val="00FA5936"/>
    <w:rsid w:val="00FB0A91"/>
    <w:rsid w:val="00FC4EB6"/>
    <w:rsid w:val="00FD058B"/>
    <w:rsid w:val="00FD0F79"/>
    <w:rsid w:val="00FE1D19"/>
    <w:rsid w:val="00FF7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4877"/>
  <w15:chartTrackingRefBased/>
  <w15:docId w15:val="{0E399F25-9080-4287-802B-8C55F974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1B1B"/>
    <w:pPr>
      <w:jc w:val="both"/>
    </w:pPr>
  </w:style>
  <w:style w:type="paragraph" w:styleId="berschrift1">
    <w:name w:val="heading 1"/>
    <w:basedOn w:val="Standard"/>
    <w:next w:val="Standard"/>
    <w:link w:val="berschrift1Zchn"/>
    <w:uiPriority w:val="9"/>
    <w:qFormat/>
    <w:rsid w:val="008B0F69"/>
    <w:pPr>
      <w:keepNext/>
      <w:keepLines/>
      <w:numPr>
        <w:numId w:val="38"/>
      </w:numPr>
      <w:spacing w:before="360" w:after="80"/>
      <w:outlineLvl w:val="0"/>
    </w:pPr>
    <w:rPr>
      <w:rFonts w:asciiTheme="majorHAnsi" w:eastAsiaTheme="majorEastAsia" w:hAnsiTheme="majorHAnsi" w:cstheme="majorBidi"/>
      <w:sz w:val="32"/>
      <w:szCs w:val="40"/>
    </w:rPr>
  </w:style>
  <w:style w:type="paragraph" w:styleId="berschrift2">
    <w:name w:val="heading 2"/>
    <w:basedOn w:val="Standard"/>
    <w:next w:val="Standard"/>
    <w:link w:val="berschrift2Zchn"/>
    <w:uiPriority w:val="9"/>
    <w:unhideWhenUsed/>
    <w:qFormat/>
    <w:rsid w:val="008B0F69"/>
    <w:pPr>
      <w:keepNext/>
      <w:keepLines/>
      <w:numPr>
        <w:ilvl w:val="1"/>
        <w:numId w:val="38"/>
      </w:numPr>
      <w:spacing w:before="160" w:after="80"/>
      <w:outlineLvl w:val="1"/>
    </w:pPr>
    <w:rPr>
      <w:rFonts w:asciiTheme="majorHAnsi" w:eastAsiaTheme="majorEastAsia" w:hAnsiTheme="majorHAnsi" w:cstheme="majorBidi"/>
      <w:sz w:val="28"/>
      <w:szCs w:val="32"/>
    </w:rPr>
  </w:style>
  <w:style w:type="paragraph" w:styleId="berschrift3">
    <w:name w:val="heading 3"/>
    <w:basedOn w:val="Standard"/>
    <w:next w:val="Standard"/>
    <w:link w:val="berschrift3Zchn"/>
    <w:uiPriority w:val="9"/>
    <w:unhideWhenUsed/>
    <w:qFormat/>
    <w:rsid w:val="008B0F69"/>
    <w:pPr>
      <w:keepNext/>
      <w:keepLines/>
      <w:numPr>
        <w:ilvl w:val="2"/>
        <w:numId w:val="38"/>
      </w:numPr>
      <w:spacing w:before="160" w:after="80"/>
      <w:ind w:left="1428"/>
      <w:outlineLvl w:val="2"/>
    </w:pPr>
    <w:rPr>
      <w:rFonts w:eastAsiaTheme="majorEastAsia" w:cstheme="majorBidi"/>
      <w:sz w:val="28"/>
      <w:szCs w:val="28"/>
    </w:rPr>
  </w:style>
  <w:style w:type="paragraph" w:styleId="berschrift4">
    <w:name w:val="heading 4"/>
    <w:basedOn w:val="Standard"/>
    <w:next w:val="Standard"/>
    <w:link w:val="berschrift4Zchn"/>
    <w:uiPriority w:val="9"/>
    <w:semiHidden/>
    <w:unhideWhenUsed/>
    <w:qFormat/>
    <w:rsid w:val="00FA5936"/>
    <w:pPr>
      <w:keepNext/>
      <w:keepLines/>
      <w:numPr>
        <w:ilvl w:val="3"/>
        <w:numId w:val="38"/>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5936"/>
    <w:pPr>
      <w:keepNext/>
      <w:keepLines/>
      <w:numPr>
        <w:ilvl w:val="4"/>
        <w:numId w:val="38"/>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5936"/>
    <w:pPr>
      <w:keepNext/>
      <w:keepLines/>
      <w:numPr>
        <w:ilvl w:val="5"/>
        <w:numId w:val="38"/>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5936"/>
    <w:pPr>
      <w:keepNext/>
      <w:keepLines/>
      <w:numPr>
        <w:ilvl w:val="6"/>
        <w:numId w:val="38"/>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5936"/>
    <w:pPr>
      <w:keepNext/>
      <w:keepLines/>
      <w:numPr>
        <w:ilvl w:val="7"/>
        <w:numId w:val="38"/>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5936"/>
    <w:pPr>
      <w:keepNext/>
      <w:keepLines/>
      <w:numPr>
        <w:ilvl w:val="8"/>
        <w:numId w:val="38"/>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F69"/>
    <w:rPr>
      <w:rFonts w:asciiTheme="majorHAnsi" w:eastAsiaTheme="majorEastAsia" w:hAnsiTheme="majorHAnsi" w:cstheme="majorBidi"/>
      <w:sz w:val="32"/>
      <w:szCs w:val="40"/>
    </w:rPr>
  </w:style>
  <w:style w:type="character" w:customStyle="1" w:styleId="berschrift2Zchn">
    <w:name w:val="Überschrift 2 Zchn"/>
    <w:basedOn w:val="Absatz-Standardschriftart"/>
    <w:link w:val="berschrift2"/>
    <w:uiPriority w:val="9"/>
    <w:rsid w:val="008B0F69"/>
    <w:rPr>
      <w:rFonts w:asciiTheme="majorHAnsi" w:eastAsiaTheme="majorEastAsia" w:hAnsiTheme="majorHAnsi" w:cstheme="majorBidi"/>
      <w:sz w:val="28"/>
      <w:szCs w:val="32"/>
    </w:rPr>
  </w:style>
  <w:style w:type="character" w:customStyle="1" w:styleId="berschrift3Zchn">
    <w:name w:val="Überschrift 3 Zchn"/>
    <w:basedOn w:val="Absatz-Standardschriftart"/>
    <w:link w:val="berschrift3"/>
    <w:uiPriority w:val="9"/>
    <w:rsid w:val="008B0F69"/>
    <w:rPr>
      <w:rFonts w:eastAsiaTheme="majorEastAsia" w:cstheme="majorBidi"/>
      <w:sz w:val="28"/>
      <w:szCs w:val="28"/>
    </w:rPr>
  </w:style>
  <w:style w:type="character" w:customStyle="1" w:styleId="berschrift4Zchn">
    <w:name w:val="Überschrift 4 Zchn"/>
    <w:basedOn w:val="Absatz-Standardschriftart"/>
    <w:link w:val="berschrift4"/>
    <w:uiPriority w:val="9"/>
    <w:semiHidden/>
    <w:rsid w:val="00FA59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59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59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59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59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5936"/>
    <w:rPr>
      <w:rFonts w:eastAsiaTheme="majorEastAsia" w:cstheme="majorBidi"/>
      <w:color w:val="272727" w:themeColor="text1" w:themeTint="D8"/>
    </w:rPr>
  </w:style>
  <w:style w:type="paragraph" w:styleId="Titel">
    <w:name w:val="Title"/>
    <w:basedOn w:val="Standard"/>
    <w:next w:val="Standard"/>
    <w:link w:val="TitelZchn"/>
    <w:uiPriority w:val="10"/>
    <w:qFormat/>
    <w:rsid w:val="008A4ECA"/>
    <w:pPr>
      <w:spacing w:before="240" w:after="320" w:line="360" w:lineRule="auto"/>
      <w:ind w:left="708"/>
      <w:contextualSpacing/>
      <w:jc w:val="left"/>
    </w:pPr>
    <w:rPr>
      <w:rFonts w:asciiTheme="majorHAnsi" w:eastAsiaTheme="majorEastAsia" w:hAnsiTheme="majorHAnsi" w:cstheme="majorBidi"/>
      <w:b/>
      <w:spacing w:val="-10"/>
      <w:kern w:val="28"/>
      <w:sz w:val="24"/>
      <w:szCs w:val="56"/>
    </w:rPr>
  </w:style>
  <w:style w:type="character" w:customStyle="1" w:styleId="TitelZchn">
    <w:name w:val="Titel Zchn"/>
    <w:basedOn w:val="Absatz-Standardschriftart"/>
    <w:link w:val="Titel"/>
    <w:uiPriority w:val="10"/>
    <w:rsid w:val="008A4ECA"/>
    <w:rPr>
      <w:rFonts w:asciiTheme="majorHAnsi" w:eastAsiaTheme="majorEastAsia" w:hAnsiTheme="majorHAnsi" w:cstheme="majorBidi"/>
      <w:b/>
      <w:spacing w:val="-10"/>
      <w:kern w:val="28"/>
      <w:sz w:val="24"/>
      <w:szCs w:val="56"/>
    </w:rPr>
  </w:style>
  <w:style w:type="paragraph" w:styleId="Untertitel">
    <w:name w:val="Subtitle"/>
    <w:basedOn w:val="Standard"/>
    <w:next w:val="Standard"/>
    <w:link w:val="UntertitelZchn"/>
    <w:uiPriority w:val="11"/>
    <w:qFormat/>
    <w:rsid w:val="008A4ECA"/>
    <w:pPr>
      <w:numPr>
        <w:ilvl w:val="1"/>
      </w:numPr>
      <w:spacing w:line="240" w:lineRule="auto"/>
      <w:ind w:left="708"/>
      <w:jc w:val="left"/>
    </w:pPr>
    <w:rPr>
      <w:rFonts w:eastAsiaTheme="majorEastAsia" w:cstheme="majorBidi"/>
      <w:b/>
      <w:spacing w:val="15"/>
      <w:szCs w:val="28"/>
    </w:rPr>
  </w:style>
  <w:style w:type="character" w:customStyle="1" w:styleId="UntertitelZchn">
    <w:name w:val="Untertitel Zchn"/>
    <w:basedOn w:val="Absatz-Standardschriftart"/>
    <w:link w:val="Untertitel"/>
    <w:uiPriority w:val="11"/>
    <w:rsid w:val="008A4ECA"/>
    <w:rPr>
      <w:rFonts w:eastAsiaTheme="majorEastAsia" w:cstheme="majorBidi"/>
      <w:b/>
      <w:spacing w:val="15"/>
      <w:szCs w:val="28"/>
    </w:rPr>
  </w:style>
  <w:style w:type="paragraph" w:styleId="Zitat">
    <w:name w:val="Quote"/>
    <w:basedOn w:val="Standard"/>
    <w:next w:val="Standard"/>
    <w:link w:val="ZitatZchn"/>
    <w:uiPriority w:val="29"/>
    <w:qFormat/>
    <w:rsid w:val="00FA59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5936"/>
    <w:rPr>
      <w:i/>
      <w:iCs/>
      <w:color w:val="404040" w:themeColor="text1" w:themeTint="BF"/>
    </w:rPr>
  </w:style>
  <w:style w:type="paragraph" w:styleId="Listenabsatz">
    <w:name w:val="List Paragraph"/>
    <w:basedOn w:val="Standard"/>
    <w:uiPriority w:val="34"/>
    <w:qFormat/>
    <w:rsid w:val="00FA5936"/>
    <w:pPr>
      <w:ind w:left="720"/>
      <w:contextualSpacing/>
    </w:pPr>
  </w:style>
  <w:style w:type="character" w:styleId="IntensiveHervorhebung">
    <w:name w:val="Intense Emphasis"/>
    <w:basedOn w:val="Absatz-Standardschriftart"/>
    <w:uiPriority w:val="21"/>
    <w:qFormat/>
    <w:rsid w:val="00FA5936"/>
    <w:rPr>
      <w:i/>
      <w:iCs/>
      <w:color w:val="0F4761" w:themeColor="accent1" w:themeShade="BF"/>
    </w:rPr>
  </w:style>
  <w:style w:type="paragraph" w:styleId="IntensivesZitat">
    <w:name w:val="Intense Quote"/>
    <w:basedOn w:val="Standard"/>
    <w:next w:val="Standard"/>
    <w:link w:val="IntensivesZitatZchn"/>
    <w:uiPriority w:val="30"/>
    <w:qFormat/>
    <w:rsid w:val="00FA5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5936"/>
    <w:rPr>
      <w:i/>
      <w:iCs/>
      <w:color w:val="0F4761" w:themeColor="accent1" w:themeShade="BF"/>
    </w:rPr>
  </w:style>
  <w:style w:type="character" w:styleId="IntensiverVerweis">
    <w:name w:val="Intense Reference"/>
    <w:basedOn w:val="Absatz-Standardschriftart"/>
    <w:uiPriority w:val="32"/>
    <w:qFormat/>
    <w:rsid w:val="00FA5936"/>
    <w:rPr>
      <w:b/>
      <w:bCs/>
      <w:smallCaps/>
      <w:color w:val="0F4761" w:themeColor="accent1" w:themeShade="BF"/>
      <w:spacing w:val="5"/>
    </w:rPr>
  </w:style>
  <w:style w:type="paragraph" w:styleId="StandardWeb">
    <w:name w:val="Normal (Web)"/>
    <w:basedOn w:val="Standard"/>
    <w:uiPriority w:val="99"/>
    <w:semiHidden/>
    <w:unhideWhenUsed/>
    <w:rsid w:val="00F0745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HTMLVorformatiert">
    <w:name w:val="HTML Preformatted"/>
    <w:basedOn w:val="Standard"/>
    <w:link w:val="HTMLVorformatiertZchn"/>
    <w:uiPriority w:val="99"/>
    <w:semiHidden/>
    <w:unhideWhenUsed/>
    <w:rsid w:val="006F060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F0604"/>
    <w:rPr>
      <w:rFonts w:ascii="Consolas" w:hAnsi="Consolas"/>
      <w:sz w:val="20"/>
      <w:szCs w:val="20"/>
    </w:rPr>
  </w:style>
  <w:style w:type="paragraph" w:styleId="Kopfzeile">
    <w:name w:val="header"/>
    <w:basedOn w:val="Standard"/>
    <w:link w:val="KopfzeileZchn"/>
    <w:uiPriority w:val="99"/>
    <w:unhideWhenUsed/>
    <w:rsid w:val="00C215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5E7"/>
  </w:style>
  <w:style w:type="paragraph" w:styleId="Fuzeile">
    <w:name w:val="footer"/>
    <w:basedOn w:val="Standard"/>
    <w:link w:val="FuzeileZchn"/>
    <w:uiPriority w:val="99"/>
    <w:unhideWhenUsed/>
    <w:rsid w:val="00C215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5E7"/>
  </w:style>
  <w:style w:type="paragraph" w:styleId="Inhaltsverzeichnisberschrift">
    <w:name w:val="TOC Heading"/>
    <w:basedOn w:val="berschrift1"/>
    <w:next w:val="Standard"/>
    <w:uiPriority w:val="39"/>
    <w:unhideWhenUsed/>
    <w:qFormat/>
    <w:rsid w:val="0047474D"/>
    <w:pPr>
      <w:numPr>
        <w:numId w:val="0"/>
      </w:numPr>
      <w:spacing w:before="240" w:after="0"/>
      <w:outlineLvl w:val="9"/>
    </w:pPr>
    <w:rPr>
      <w:color w:val="0F4761" w:themeColor="accent1" w:themeShade="BF"/>
      <w:kern w:val="0"/>
      <w:szCs w:val="32"/>
      <w:lang w:eastAsia="de-DE"/>
      <w14:ligatures w14:val="none"/>
    </w:rPr>
  </w:style>
  <w:style w:type="paragraph" w:styleId="Verzeichnis1">
    <w:name w:val="toc 1"/>
    <w:basedOn w:val="Standard"/>
    <w:next w:val="Standard"/>
    <w:autoRedefine/>
    <w:uiPriority w:val="39"/>
    <w:unhideWhenUsed/>
    <w:rsid w:val="0047474D"/>
    <w:pPr>
      <w:spacing w:after="100"/>
    </w:pPr>
  </w:style>
  <w:style w:type="paragraph" w:styleId="Verzeichnis2">
    <w:name w:val="toc 2"/>
    <w:basedOn w:val="Standard"/>
    <w:next w:val="Standard"/>
    <w:autoRedefine/>
    <w:uiPriority w:val="39"/>
    <w:unhideWhenUsed/>
    <w:rsid w:val="0047474D"/>
    <w:pPr>
      <w:tabs>
        <w:tab w:val="left" w:pos="960"/>
        <w:tab w:val="right" w:leader="dot" w:pos="9062"/>
      </w:tabs>
      <w:spacing w:after="240"/>
      <w:ind w:left="221"/>
    </w:pPr>
  </w:style>
  <w:style w:type="paragraph" w:styleId="Verzeichnis3">
    <w:name w:val="toc 3"/>
    <w:basedOn w:val="Standard"/>
    <w:next w:val="Standard"/>
    <w:autoRedefine/>
    <w:uiPriority w:val="39"/>
    <w:unhideWhenUsed/>
    <w:rsid w:val="0047474D"/>
    <w:pPr>
      <w:spacing w:after="100"/>
      <w:ind w:left="440"/>
    </w:pPr>
  </w:style>
  <w:style w:type="character" w:styleId="Hyperlink">
    <w:name w:val="Hyperlink"/>
    <w:basedOn w:val="Absatz-Standardschriftart"/>
    <w:uiPriority w:val="99"/>
    <w:unhideWhenUsed/>
    <w:rsid w:val="0047474D"/>
    <w:rPr>
      <w:color w:val="467886" w:themeColor="hyperlink"/>
      <w:u w:val="single"/>
    </w:rPr>
  </w:style>
  <w:style w:type="character" w:styleId="Hervorhebung">
    <w:name w:val="Emphasis"/>
    <w:basedOn w:val="Absatz-Standardschriftart"/>
    <w:uiPriority w:val="20"/>
    <w:qFormat/>
    <w:rsid w:val="00766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5956">
      <w:bodyDiv w:val="1"/>
      <w:marLeft w:val="0"/>
      <w:marRight w:val="0"/>
      <w:marTop w:val="0"/>
      <w:marBottom w:val="0"/>
      <w:divBdr>
        <w:top w:val="none" w:sz="0" w:space="0" w:color="auto"/>
        <w:left w:val="none" w:sz="0" w:space="0" w:color="auto"/>
        <w:bottom w:val="none" w:sz="0" w:space="0" w:color="auto"/>
        <w:right w:val="none" w:sz="0" w:space="0" w:color="auto"/>
      </w:divBdr>
    </w:div>
    <w:div w:id="155346070">
      <w:bodyDiv w:val="1"/>
      <w:marLeft w:val="0"/>
      <w:marRight w:val="0"/>
      <w:marTop w:val="0"/>
      <w:marBottom w:val="0"/>
      <w:divBdr>
        <w:top w:val="none" w:sz="0" w:space="0" w:color="auto"/>
        <w:left w:val="none" w:sz="0" w:space="0" w:color="auto"/>
        <w:bottom w:val="none" w:sz="0" w:space="0" w:color="auto"/>
        <w:right w:val="none" w:sz="0" w:space="0" w:color="auto"/>
      </w:divBdr>
    </w:div>
    <w:div w:id="215044946">
      <w:bodyDiv w:val="1"/>
      <w:marLeft w:val="0"/>
      <w:marRight w:val="0"/>
      <w:marTop w:val="0"/>
      <w:marBottom w:val="0"/>
      <w:divBdr>
        <w:top w:val="none" w:sz="0" w:space="0" w:color="auto"/>
        <w:left w:val="none" w:sz="0" w:space="0" w:color="auto"/>
        <w:bottom w:val="none" w:sz="0" w:space="0" w:color="auto"/>
        <w:right w:val="none" w:sz="0" w:space="0" w:color="auto"/>
      </w:divBdr>
    </w:div>
    <w:div w:id="236323937">
      <w:bodyDiv w:val="1"/>
      <w:marLeft w:val="0"/>
      <w:marRight w:val="0"/>
      <w:marTop w:val="0"/>
      <w:marBottom w:val="0"/>
      <w:divBdr>
        <w:top w:val="none" w:sz="0" w:space="0" w:color="auto"/>
        <w:left w:val="none" w:sz="0" w:space="0" w:color="auto"/>
        <w:bottom w:val="none" w:sz="0" w:space="0" w:color="auto"/>
        <w:right w:val="none" w:sz="0" w:space="0" w:color="auto"/>
      </w:divBdr>
    </w:div>
    <w:div w:id="308099448">
      <w:bodyDiv w:val="1"/>
      <w:marLeft w:val="0"/>
      <w:marRight w:val="0"/>
      <w:marTop w:val="0"/>
      <w:marBottom w:val="0"/>
      <w:divBdr>
        <w:top w:val="none" w:sz="0" w:space="0" w:color="auto"/>
        <w:left w:val="none" w:sz="0" w:space="0" w:color="auto"/>
        <w:bottom w:val="none" w:sz="0" w:space="0" w:color="auto"/>
        <w:right w:val="none" w:sz="0" w:space="0" w:color="auto"/>
      </w:divBdr>
      <w:divsChild>
        <w:div w:id="89740614">
          <w:marLeft w:val="0"/>
          <w:marRight w:val="0"/>
          <w:marTop w:val="0"/>
          <w:marBottom w:val="0"/>
          <w:divBdr>
            <w:top w:val="none" w:sz="0" w:space="0" w:color="auto"/>
            <w:left w:val="none" w:sz="0" w:space="0" w:color="auto"/>
            <w:bottom w:val="none" w:sz="0" w:space="0" w:color="auto"/>
            <w:right w:val="none" w:sz="0" w:space="0" w:color="auto"/>
          </w:divBdr>
        </w:div>
      </w:divsChild>
    </w:div>
    <w:div w:id="308169368">
      <w:bodyDiv w:val="1"/>
      <w:marLeft w:val="0"/>
      <w:marRight w:val="0"/>
      <w:marTop w:val="0"/>
      <w:marBottom w:val="0"/>
      <w:divBdr>
        <w:top w:val="none" w:sz="0" w:space="0" w:color="auto"/>
        <w:left w:val="none" w:sz="0" w:space="0" w:color="auto"/>
        <w:bottom w:val="none" w:sz="0" w:space="0" w:color="auto"/>
        <w:right w:val="none" w:sz="0" w:space="0" w:color="auto"/>
      </w:divBdr>
      <w:divsChild>
        <w:div w:id="910426229">
          <w:marLeft w:val="0"/>
          <w:marRight w:val="0"/>
          <w:marTop w:val="0"/>
          <w:marBottom w:val="0"/>
          <w:divBdr>
            <w:top w:val="none" w:sz="0" w:space="0" w:color="auto"/>
            <w:left w:val="none" w:sz="0" w:space="0" w:color="auto"/>
            <w:bottom w:val="none" w:sz="0" w:space="0" w:color="auto"/>
            <w:right w:val="none" w:sz="0" w:space="0" w:color="auto"/>
          </w:divBdr>
        </w:div>
      </w:divsChild>
    </w:div>
    <w:div w:id="318463760">
      <w:bodyDiv w:val="1"/>
      <w:marLeft w:val="0"/>
      <w:marRight w:val="0"/>
      <w:marTop w:val="0"/>
      <w:marBottom w:val="0"/>
      <w:divBdr>
        <w:top w:val="none" w:sz="0" w:space="0" w:color="auto"/>
        <w:left w:val="none" w:sz="0" w:space="0" w:color="auto"/>
        <w:bottom w:val="none" w:sz="0" w:space="0" w:color="auto"/>
        <w:right w:val="none" w:sz="0" w:space="0" w:color="auto"/>
      </w:divBdr>
    </w:div>
    <w:div w:id="322708851">
      <w:bodyDiv w:val="1"/>
      <w:marLeft w:val="0"/>
      <w:marRight w:val="0"/>
      <w:marTop w:val="0"/>
      <w:marBottom w:val="0"/>
      <w:divBdr>
        <w:top w:val="none" w:sz="0" w:space="0" w:color="auto"/>
        <w:left w:val="none" w:sz="0" w:space="0" w:color="auto"/>
        <w:bottom w:val="none" w:sz="0" w:space="0" w:color="auto"/>
        <w:right w:val="none" w:sz="0" w:space="0" w:color="auto"/>
      </w:divBdr>
    </w:div>
    <w:div w:id="352071254">
      <w:bodyDiv w:val="1"/>
      <w:marLeft w:val="0"/>
      <w:marRight w:val="0"/>
      <w:marTop w:val="0"/>
      <w:marBottom w:val="0"/>
      <w:divBdr>
        <w:top w:val="none" w:sz="0" w:space="0" w:color="auto"/>
        <w:left w:val="none" w:sz="0" w:space="0" w:color="auto"/>
        <w:bottom w:val="none" w:sz="0" w:space="0" w:color="auto"/>
        <w:right w:val="none" w:sz="0" w:space="0" w:color="auto"/>
      </w:divBdr>
      <w:divsChild>
        <w:div w:id="213733922">
          <w:marLeft w:val="0"/>
          <w:marRight w:val="0"/>
          <w:marTop w:val="0"/>
          <w:marBottom w:val="0"/>
          <w:divBdr>
            <w:top w:val="none" w:sz="0" w:space="0" w:color="auto"/>
            <w:left w:val="none" w:sz="0" w:space="0" w:color="auto"/>
            <w:bottom w:val="none" w:sz="0" w:space="0" w:color="auto"/>
            <w:right w:val="none" w:sz="0" w:space="0" w:color="auto"/>
          </w:divBdr>
        </w:div>
      </w:divsChild>
    </w:div>
    <w:div w:id="359207533">
      <w:bodyDiv w:val="1"/>
      <w:marLeft w:val="0"/>
      <w:marRight w:val="0"/>
      <w:marTop w:val="0"/>
      <w:marBottom w:val="0"/>
      <w:divBdr>
        <w:top w:val="none" w:sz="0" w:space="0" w:color="auto"/>
        <w:left w:val="none" w:sz="0" w:space="0" w:color="auto"/>
        <w:bottom w:val="none" w:sz="0" w:space="0" w:color="auto"/>
        <w:right w:val="none" w:sz="0" w:space="0" w:color="auto"/>
      </w:divBdr>
    </w:div>
    <w:div w:id="412053006">
      <w:bodyDiv w:val="1"/>
      <w:marLeft w:val="0"/>
      <w:marRight w:val="0"/>
      <w:marTop w:val="0"/>
      <w:marBottom w:val="0"/>
      <w:divBdr>
        <w:top w:val="none" w:sz="0" w:space="0" w:color="auto"/>
        <w:left w:val="none" w:sz="0" w:space="0" w:color="auto"/>
        <w:bottom w:val="none" w:sz="0" w:space="0" w:color="auto"/>
        <w:right w:val="none" w:sz="0" w:space="0" w:color="auto"/>
      </w:divBdr>
    </w:div>
    <w:div w:id="430466275">
      <w:bodyDiv w:val="1"/>
      <w:marLeft w:val="0"/>
      <w:marRight w:val="0"/>
      <w:marTop w:val="0"/>
      <w:marBottom w:val="0"/>
      <w:divBdr>
        <w:top w:val="none" w:sz="0" w:space="0" w:color="auto"/>
        <w:left w:val="none" w:sz="0" w:space="0" w:color="auto"/>
        <w:bottom w:val="none" w:sz="0" w:space="0" w:color="auto"/>
        <w:right w:val="none" w:sz="0" w:space="0" w:color="auto"/>
      </w:divBdr>
    </w:div>
    <w:div w:id="451099970">
      <w:bodyDiv w:val="1"/>
      <w:marLeft w:val="0"/>
      <w:marRight w:val="0"/>
      <w:marTop w:val="0"/>
      <w:marBottom w:val="0"/>
      <w:divBdr>
        <w:top w:val="none" w:sz="0" w:space="0" w:color="auto"/>
        <w:left w:val="none" w:sz="0" w:space="0" w:color="auto"/>
        <w:bottom w:val="none" w:sz="0" w:space="0" w:color="auto"/>
        <w:right w:val="none" w:sz="0" w:space="0" w:color="auto"/>
      </w:divBdr>
    </w:div>
    <w:div w:id="462189991">
      <w:bodyDiv w:val="1"/>
      <w:marLeft w:val="0"/>
      <w:marRight w:val="0"/>
      <w:marTop w:val="0"/>
      <w:marBottom w:val="0"/>
      <w:divBdr>
        <w:top w:val="none" w:sz="0" w:space="0" w:color="auto"/>
        <w:left w:val="none" w:sz="0" w:space="0" w:color="auto"/>
        <w:bottom w:val="none" w:sz="0" w:space="0" w:color="auto"/>
        <w:right w:val="none" w:sz="0" w:space="0" w:color="auto"/>
      </w:divBdr>
    </w:div>
    <w:div w:id="521667820">
      <w:bodyDiv w:val="1"/>
      <w:marLeft w:val="0"/>
      <w:marRight w:val="0"/>
      <w:marTop w:val="0"/>
      <w:marBottom w:val="0"/>
      <w:divBdr>
        <w:top w:val="none" w:sz="0" w:space="0" w:color="auto"/>
        <w:left w:val="none" w:sz="0" w:space="0" w:color="auto"/>
        <w:bottom w:val="none" w:sz="0" w:space="0" w:color="auto"/>
        <w:right w:val="none" w:sz="0" w:space="0" w:color="auto"/>
      </w:divBdr>
    </w:div>
    <w:div w:id="524027367">
      <w:bodyDiv w:val="1"/>
      <w:marLeft w:val="0"/>
      <w:marRight w:val="0"/>
      <w:marTop w:val="0"/>
      <w:marBottom w:val="0"/>
      <w:divBdr>
        <w:top w:val="none" w:sz="0" w:space="0" w:color="auto"/>
        <w:left w:val="none" w:sz="0" w:space="0" w:color="auto"/>
        <w:bottom w:val="none" w:sz="0" w:space="0" w:color="auto"/>
        <w:right w:val="none" w:sz="0" w:space="0" w:color="auto"/>
      </w:divBdr>
    </w:div>
    <w:div w:id="537087756">
      <w:bodyDiv w:val="1"/>
      <w:marLeft w:val="0"/>
      <w:marRight w:val="0"/>
      <w:marTop w:val="0"/>
      <w:marBottom w:val="0"/>
      <w:divBdr>
        <w:top w:val="none" w:sz="0" w:space="0" w:color="auto"/>
        <w:left w:val="none" w:sz="0" w:space="0" w:color="auto"/>
        <w:bottom w:val="none" w:sz="0" w:space="0" w:color="auto"/>
        <w:right w:val="none" w:sz="0" w:space="0" w:color="auto"/>
      </w:divBdr>
    </w:div>
    <w:div w:id="588808036">
      <w:bodyDiv w:val="1"/>
      <w:marLeft w:val="0"/>
      <w:marRight w:val="0"/>
      <w:marTop w:val="0"/>
      <w:marBottom w:val="0"/>
      <w:divBdr>
        <w:top w:val="none" w:sz="0" w:space="0" w:color="auto"/>
        <w:left w:val="none" w:sz="0" w:space="0" w:color="auto"/>
        <w:bottom w:val="none" w:sz="0" w:space="0" w:color="auto"/>
        <w:right w:val="none" w:sz="0" w:space="0" w:color="auto"/>
      </w:divBdr>
    </w:div>
    <w:div w:id="683558774">
      <w:bodyDiv w:val="1"/>
      <w:marLeft w:val="0"/>
      <w:marRight w:val="0"/>
      <w:marTop w:val="0"/>
      <w:marBottom w:val="0"/>
      <w:divBdr>
        <w:top w:val="none" w:sz="0" w:space="0" w:color="auto"/>
        <w:left w:val="none" w:sz="0" w:space="0" w:color="auto"/>
        <w:bottom w:val="none" w:sz="0" w:space="0" w:color="auto"/>
        <w:right w:val="none" w:sz="0" w:space="0" w:color="auto"/>
      </w:divBdr>
      <w:divsChild>
        <w:div w:id="1714428664">
          <w:marLeft w:val="0"/>
          <w:marRight w:val="0"/>
          <w:marTop w:val="0"/>
          <w:marBottom w:val="0"/>
          <w:divBdr>
            <w:top w:val="none" w:sz="0" w:space="0" w:color="auto"/>
            <w:left w:val="none" w:sz="0" w:space="0" w:color="auto"/>
            <w:bottom w:val="none" w:sz="0" w:space="0" w:color="auto"/>
            <w:right w:val="none" w:sz="0" w:space="0" w:color="auto"/>
          </w:divBdr>
        </w:div>
      </w:divsChild>
    </w:div>
    <w:div w:id="721904440">
      <w:bodyDiv w:val="1"/>
      <w:marLeft w:val="0"/>
      <w:marRight w:val="0"/>
      <w:marTop w:val="0"/>
      <w:marBottom w:val="0"/>
      <w:divBdr>
        <w:top w:val="none" w:sz="0" w:space="0" w:color="auto"/>
        <w:left w:val="none" w:sz="0" w:space="0" w:color="auto"/>
        <w:bottom w:val="none" w:sz="0" w:space="0" w:color="auto"/>
        <w:right w:val="none" w:sz="0" w:space="0" w:color="auto"/>
      </w:divBdr>
      <w:divsChild>
        <w:div w:id="416483126">
          <w:marLeft w:val="0"/>
          <w:marRight w:val="0"/>
          <w:marTop w:val="0"/>
          <w:marBottom w:val="0"/>
          <w:divBdr>
            <w:top w:val="none" w:sz="0" w:space="0" w:color="auto"/>
            <w:left w:val="none" w:sz="0" w:space="0" w:color="auto"/>
            <w:bottom w:val="none" w:sz="0" w:space="0" w:color="auto"/>
            <w:right w:val="none" w:sz="0" w:space="0" w:color="auto"/>
          </w:divBdr>
        </w:div>
      </w:divsChild>
    </w:div>
    <w:div w:id="733163154">
      <w:bodyDiv w:val="1"/>
      <w:marLeft w:val="0"/>
      <w:marRight w:val="0"/>
      <w:marTop w:val="0"/>
      <w:marBottom w:val="0"/>
      <w:divBdr>
        <w:top w:val="none" w:sz="0" w:space="0" w:color="auto"/>
        <w:left w:val="none" w:sz="0" w:space="0" w:color="auto"/>
        <w:bottom w:val="none" w:sz="0" w:space="0" w:color="auto"/>
        <w:right w:val="none" w:sz="0" w:space="0" w:color="auto"/>
      </w:divBdr>
    </w:div>
    <w:div w:id="735470323">
      <w:bodyDiv w:val="1"/>
      <w:marLeft w:val="0"/>
      <w:marRight w:val="0"/>
      <w:marTop w:val="0"/>
      <w:marBottom w:val="0"/>
      <w:divBdr>
        <w:top w:val="none" w:sz="0" w:space="0" w:color="auto"/>
        <w:left w:val="none" w:sz="0" w:space="0" w:color="auto"/>
        <w:bottom w:val="none" w:sz="0" w:space="0" w:color="auto"/>
        <w:right w:val="none" w:sz="0" w:space="0" w:color="auto"/>
      </w:divBdr>
    </w:div>
    <w:div w:id="739984776">
      <w:bodyDiv w:val="1"/>
      <w:marLeft w:val="0"/>
      <w:marRight w:val="0"/>
      <w:marTop w:val="0"/>
      <w:marBottom w:val="0"/>
      <w:divBdr>
        <w:top w:val="none" w:sz="0" w:space="0" w:color="auto"/>
        <w:left w:val="none" w:sz="0" w:space="0" w:color="auto"/>
        <w:bottom w:val="none" w:sz="0" w:space="0" w:color="auto"/>
        <w:right w:val="none" w:sz="0" w:space="0" w:color="auto"/>
      </w:divBdr>
    </w:div>
    <w:div w:id="779836361">
      <w:bodyDiv w:val="1"/>
      <w:marLeft w:val="0"/>
      <w:marRight w:val="0"/>
      <w:marTop w:val="0"/>
      <w:marBottom w:val="0"/>
      <w:divBdr>
        <w:top w:val="none" w:sz="0" w:space="0" w:color="auto"/>
        <w:left w:val="none" w:sz="0" w:space="0" w:color="auto"/>
        <w:bottom w:val="none" w:sz="0" w:space="0" w:color="auto"/>
        <w:right w:val="none" w:sz="0" w:space="0" w:color="auto"/>
      </w:divBdr>
    </w:div>
    <w:div w:id="791241281">
      <w:bodyDiv w:val="1"/>
      <w:marLeft w:val="0"/>
      <w:marRight w:val="0"/>
      <w:marTop w:val="0"/>
      <w:marBottom w:val="0"/>
      <w:divBdr>
        <w:top w:val="none" w:sz="0" w:space="0" w:color="auto"/>
        <w:left w:val="none" w:sz="0" w:space="0" w:color="auto"/>
        <w:bottom w:val="none" w:sz="0" w:space="0" w:color="auto"/>
        <w:right w:val="none" w:sz="0" w:space="0" w:color="auto"/>
      </w:divBdr>
    </w:div>
    <w:div w:id="848908468">
      <w:bodyDiv w:val="1"/>
      <w:marLeft w:val="0"/>
      <w:marRight w:val="0"/>
      <w:marTop w:val="0"/>
      <w:marBottom w:val="0"/>
      <w:divBdr>
        <w:top w:val="none" w:sz="0" w:space="0" w:color="auto"/>
        <w:left w:val="none" w:sz="0" w:space="0" w:color="auto"/>
        <w:bottom w:val="none" w:sz="0" w:space="0" w:color="auto"/>
        <w:right w:val="none" w:sz="0" w:space="0" w:color="auto"/>
      </w:divBdr>
    </w:div>
    <w:div w:id="885216316">
      <w:bodyDiv w:val="1"/>
      <w:marLeft w:val="0"/>
      <w:marRight w:val="0"/>
      <w:marTop w:val="0"/>
      <w:marBottom w:val="0"/>
      <w:divBdr>
        <w:top w:val="none" w:sz="0" w:space="0" w:color="auto"/>
        <w:left w:val="none" w:sz="0" w:space="0" w:color="auto"/>
        <w:bottom w:val="none" w:sz="0" w:space="0" w:color="auto"/>
        <w:right w:val="none" w:sz="0" w:space="0" w:color="auto"/>
      </w:divBdr>
    </w:div>
    <w:div w:id="911350326">
      <w:bodyDiv w:val="1"/>
      <w:marLeft w:val="0"/>
      <w:marRight w:val="0"/>
      <w:marTop w:val="0"/>
      <w:marBottom w:val="0"/>
      <w:divBdr>
        <w:top w:val="none" w:sz="0" w:space="0" w:color="auto"/>
        <w:left w:val="none" w:sz="0" w:space="0" w:color="auto"/>
        <w:bottom w:val="none" w:sz="0" w:space="0" w:color="auto"/>
        <w:right w:val="none" w:sz="0" w:space="0" w:color="auto"/>
      </w:divBdr>
    </w:div>
    <w:div w:id="923685829">
      <w:bodyDiv w:val="1"/>
      <w:marLeft w:val="0"/>
      <w:marRight w:val="0"/>
      <w:marTop w:val="0"/>
      <w:marBottom w:val="0"/>
      <w:divBdr>
        <w:top w:val="none" w:sz="0" w:space="0" w:color="auto"/>
        <w:left w:val="none" w:sz="0" w:space="0" w:color="auto"/>
        <w:bottom w:val="none" w:sz="0" w:space="0" w:color="auto"/>
        <w:right w:val="none" w:sz="0" w:space="0" w:color="auto"/>
      </w:divBdr>
    </w:div>
    <w:div w:id="949363670">
      <w:bodyDiv w:val="1"/>
      <w:marLeft w:val="0"/>
      <w:marRight w:val="0"/>
      <w:marTop w:val="0"/>
      <w:marBottom w:val="0"/>
      <w:divBdr>
        <w:top w:val="none" w:sz="0" w:space="0" w:color="auto"/>
        <w:left w:val="none" w:sz="0" w:space="0" w:color="auto"/>
        <w:bottom w:val="none" w:sz="0" w:space="0" w:color="auto"/>
        <w:right w:val="none" w:sz="0" w:space="0" w:color="auto"/>
      </w:divBdr>
    </w:div>
    <w:div w:id="994837031">
      <w:bodyDiv w:val="1"/>
      <w:marLeft w:val="0"/>
      <w:marRight w:val="0"/>
      <w:marTop w:val="0"/>
      <w:marBottom w:val="0"/>
      <w:divBdr>
        <w:top w:val="none" w:sz="0" w:space="0" w:color="auto"/>
        <w:left w:val="none" w:sz="0" w:space="0" w:color="auto"/>
        <w:bottom w:val="none" w:sz="0" w:space="0" w:color="auto"/>
        <w:right w:val="none" w:sz="0" w:space="0" w:color="auto"/>
      </w:divBdr>
    </w:div>
    <w:div w:id="1001470693">
      <w:bodyDiv w:val="1"/>
      <w:marLeft w:val="0"/>
      <w:marRight w:val="0"/>
      <w:marTop w:val="0"/>
      <w:marBottom w:val="0"/>
      <w:divBdr>
        <w:top w:val="none" w:sz="0" w:space="0" w:color="auto"/>
        <w:left w:val="none" w:sz="0" w:space="0" w:color="auto"/>
        <w:bottom w:val="none" w:sz="0" w:space="0" w:color="auto"/>
        <w:right w:val="none" w:sz="0" w:space="0" w:color="auto"/>
      </w:divBdr>
    </w:div>
    <w:div w:id="1018045203">
      <w:bodyDiv w:val="1"/>
      <w:marLeft w:val="0"/>
      <w:marRight w:val="0"/>
      <w:marTop w:val="0"/>
      <w:marBottom w:val="0"/>
      <w:divBdr>
        <w:top w:val="none" w:sz="0" w:space="0" w:color="auto"/>
        <w:left w:val="none" w:sz="0" w:space="0" w:color="auto"/>
        <w:bottom w:val="none" w:sz="0" w:space="0" w:color="auto"/>
        <w:right w:val="none" w:sz="0" w:space="0" w:color="auto"/>
      </w:divBdr>
      <w:divsChild>
        <w:div w:id="1264072109">
          <w:marLeft w:val="0"/>
          <w:marRight w:val="0"/>
          <w:marTop w:val="0"/>
          <w:marBottom w:val="0"/>
          <w:divBdr>
            <w:top w:val="none" w:sz="0" w:space="0" w:color="auto"/>
            <w:left w:val="none" w:sz="0" w:space="0" w:color="auto"/>
            <w:bottom w:val="none" w:sz="0" w:space="0" w:color="auto"/>
            <w:right w:val="none" w:sz="0" w:space="0" w:color="auto"/>
          </w:divBdr>
          <w:divsChild>
            <w:div w:id="845435079">
              <w:marLeft w:val="0"/>
              <w:marRight w:val="0"/>
              <w:marTop w:val="0"/>
              <w:marBottom w:val="0"/>
              <w:divBdr>
                <w:top w:val="none" w:sz="0" w:space="0" w:color="auto"/>
                <w:left w:val="none" w:sz="0" w:space="0" w:color="auto"/>
                <w:bottom w:val="none" w:sz="0" w:space="0" w:color="auto"/>
                <w:right w:val="none" w:sz="0" w:space="0" w:color="auto"/>
              </w:divBdr>
            </w:div>
            <w:div w:id="625157448">
              <w:marLeft w:val="0"/>
              <w:marRight w:val="0"/>
              <w:marTop w:val="0"/>
              <w:marBottom w:val="0"/>
              <w:divBdr>
                <w:top w:val="none" w:sz="0" w:space="0" w:color="auto"/>
                <w:left w:val="none" w:sz="0" w:space="0" w:color="auto"/>
                <w:bottom w:val="none" w:sz="0" w:space="0" w:color="auto"/>
                <w:right w:val="none" w:sz="0" w:space="0" w:color="auto"/>
              </w:divBdr>
              <w:divsChild>
                <w:div w:id="1918705600">
                  <w:marLeft w:val="0"/>
                  <w:marRight w:val="0"/>
                  <w:marTop w:val="0"/>
                  <w:marBottom w:val="0"/>
                  <w:divBdr>
                    <w:top w:val="none" w:sz="0" w:space="0" w:color="auto"/>
                    <w:left w:val="none" w:sz="0" w:space="0" w:color="auto"/>
                    <w:bottom w:val="none" w:sz="0" w:space="0" w:color="auto"/>
                    <w:right w:val="none" w:sz="0" w:space="0" w:color="auto"/>
                  </w:divBdr>
                  <w:divsChild>
                    <w:div w:id="21100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3681">
      <w:bodyDiv w:val="1"/>
      <w:marLeft w:val="0"/>
      <w:marRight w:val="0"/>
      <w:marTop w:val="0"/>
      <w:marBottom w:val="0"/>
      <w:divBdr>
        <w:top w:val="none" w:sz="0" w:space="0" w:color="auto"/>
        <w:left w:val="none" w:sz="0" w:space="0" w:color="auto"/>
        <w:bottom w:val="none" w:sz="0" w:space="0" w:color="auto"/>
        <w:right w:val="none" w:sz="0" w:space="0" w:color="auto"/>
      </w:divBdr>
    </w:div>
    <w:div w:id="1160191334">
      <w:bodyDiv w:val="1"/>
      <w:marLeft w:val="0"/>
      <w:marRight w:val="0"/>
      <w:marTop w:val="0"/>
      <w:marBottom w:val="0"/>
      <w:divBdr>
        <w:top w:val="none" w:sz="0" w:space="0" w:color="auto"/>
        <w:left w:val="none" w:sz="0" w:space="0" w:color="auto"/>
        <w:bottom w:val="none" w:sz="0" w:space="0" w:color="auto"/>
        <w:right w:val="none" w:sz="0" w:space="0" w:color="auto"/>
      </w:divBdr>
      <w:divsChild>
        <w:div w:id="497615467">
          <w:marLeft w:val="0"/>
          <w:marRight w:val="0"/>
          <w:marTop w:val="0"/>
          <w:marBottom w:val="0"/>
          <w:divBdr>
            <w:top w:val="none" w:sz="0" w:space="0" w:color="auto"/>
            <w:left w:val="none" w:sz="0" w:space="0" w:color="auto"/>
            <w:bottom w:val="none" w:sz="0" w:space="0" w:color="auto"/>
            <w:right w:val="none" w:sz="0" w:space="0" w:color="auto"/>
          </w:divBdr>
        </w:div>
      </w:divsChild>
    </w:div>
    <w:div w:id="1162545902">
      <w:bodyDiv w:val="1"/>
      <w:marLeft w:val="0"/>
      <w:marRight w:val="0"/>
      <w:marTop w:val="0"/>
      <w:marBottom w:val="0"/>
      <w:divBdr>
        <w:top w:val="none" w:sz="0" w:space="0" w:color="auto"/>
        <w:left w:val="none" w:sz="0" w:space="0" w:color="auto"/>
        <w:bottom w:val="none" w:sz="0" w:space="0" w:color="auto"/>
        <w:right w:val="none" w:sz="0" w:space="0" w:color="auto"/>
      </w:divBdr>
    </w:div>
    <w:div w:id="1187645110">
      <w:bodyDiv w:val="1"/>
      <w:marLeft w:val="0"/>
      <w:marRight w:val="0"/>
      <w:marTop w:val="0"/>
      <w:marBottom w:val="0"/>
      <w:divBdr>
        <w:top w:val="none" w:sz="0" w:space="0" w:color="auto"/>
        <w:left w:val="none" w:sz="0" w:space="0" w:color="auto"/>
        <w:bottom w:val="none" w:sz="0" w:space="0" w:color="auto"/>
        <w:right w:val="none" w:sz="0" w:space="0" w:color="auto"/>
      </w:divBdr>
    </w:div>
    <w:div w:id="1393892447">
      <w:bodyDiv w:val="1"/>
      <w:marLeft w:val="0"/>
      <w:marRight w:val="0"/>
      <w:marTop w:val="0"/>
      <w:marBottom w:val="0"/>
      <w:divBdr>
        <w:top w:val="none" w:sz="0" w:space="0" w:color="auto"/>
        <w:left w:val="none" w:sz="0" w:space="0" w:color="auto"/>
        <w:bottom w:val="none" w:sz="0" w:space="0" w:color="auto"/>
        <w:right w:val="none" w:sz="0" w:space="0" w:color="auto"/>
      </w:divBdr>
    </w:div>
    <w:div w:id="1420637787">
      <w:bodyDiv w:val="1"/>
      <w:marLeft w:val="0"/>
      <w:marRight w:val="0"/>
      <w:marTop w:val="0"/>
      <w:marBottom w:val="0"/>
      <w:divBdr>
        <w:top w:val="none" w:sz="0" w:space="0" w:color="auto"/>
        <w:left w:val="none" w:sz="0" w:space="0" w:color="auto"/>
        <w:bottom w:val="none" w:sz="0" w:space="0" w:color="auto"/>
        <w:right w:val="none" w:sz="0" w:space="0" w:color="auto"/>
      </w:divBdr>
    </w:div>
    <w:div w:id="1447892968">
      <w:bodyDiv w:val="1"/>
      <w:marLeft w:val="0"/>
      <w:marRight w:val="0"/>
      <w:marTop w:val="0"/>
      <w:marBottom w:val="0"/>
      <w:divBdr>
        <w:top w:val="none" w:sz="0" w:space="0" w:color="auto"/>
        <w:left w:val="none" w:sz="0" w:space="0" w:color="auto"/>
        <w:bottom w:val="none" w:sz="0" w:space="0" w:color="auto"/>
        <w:right w:val="none" w:sz="0" w:space="0" w:color="auto"/>
      </w:divBdr>
    </w:div>
    <w:div w:id="1460343582">
      <w:bodyDiv w:val="1"/>
      <w:marLeft w:val="0"/>
      <w:marRight w:val="0"/>
      <w:marTop w:val="0"/>
      <w:marBottom w:val="0"/>
      <w:divBdr>
        <w:top w:val="none" w:sz="0" w:space="0" w:color="auto"/>
        <w:left w:val="none" w:sz="0" w:space="0" w:color="auto"/>
        <w:bottom w:val="none" w:sz="0" w:space="0" w:color="auto"/>
        <w:right w:val="none" w:sz="0" w:space="0" w:color="auto"/>
      </w:divBdr>
    </w:div>
    <w:div w:id="1483280032">
      <w:bodyDiv w:val="1"/>
      <w:marLeft w:val="0"/>
      <w:marRight w:val="0"/>
      <w:marTop w:val="0"/>
      <w:marBottom w:val="0"/>
      <w:divBdr>
        <w:top w:val="none" w:sz="0" w:space="0" w:color="auto"/>
        <w:left w:val="none" w:sz="0" w:space="0" w:color="auto"/>
        <w:bottom w:val="none" w:sz="0" w:space="0" w:color="auto"/>
        <w:right w:val="none" w:sz="0" w:space="0" w:color="auto"/>
      </w:divBdr>
    </w:div>
    <w:div w:id="1510100731">
      <w:bodyDiv w:val="1"/>
      <w:marLeft w:val="0"/>
      <w:marRight w:val="0"/>
      <w:marTop w:val="0"/>
      <w:marBottom w:val="0"/>
      <w:divBdr>
        <w:top w:val="none" w:sz="0" w:space="0" w:color="auto"/>
        <w:left w:val="none" w:sz="0" w:space="0" w:color="auto"/>
        <w:bottom w:val="none" w:sz="0" w:space="0" w:color="auto"/>
        <w:right w:val="none" w:sz="0" w:space="0" w:color="auto"/>
      </w:divBdr>
    </w:div>
    <w:div w:id="1516768862">
      <w:bodyDiv w:val="1"/>
      <w:marLeft w:val="0"/>
      <w:marRight w:val="0"/>
      <w:marTop w:val="0"/>
      <w:marBottom w:val="0"/>
      <w:divBdr>
        <w:top w:val="none" w:sz="0" w:space="0" w:color="auto"/>
        <w:left w:val="none" w:sz="0" w:space="0" w:color="auto"/>
        <w:bottom w:val="none" w:sz="0" w:space="0" w:color="auto"/>
        <w:right w:val="none" w:sz="0" w:space="0" w:color="auto"/>
      </w:divBdr>
    </w:div>
    <w:div w:id="1542089557">
      <w:bodyDiv w:val="1"/>
      <w:marLeft w:val="0"/>
      <w:marRight w:val="0"/>
      <w:marTop w:val="0"/>
      <w:marBottom w:val="0"/>
      <w:divBdr>
        <w:top w:val="none" w:sz="0" w:space="0" w:color="auto"/>
        <w:left w:val="none" w:sz="0" w:space="0" w:color="auto"/>
        <w:bottom w:val="none" w:sz="0" w:space="0" w:color="auto"/>
        <w:right w:val="none" w:sz="0" w:space="0" w:color="auto"/>
      </w:divBdr>
    </w:div>
    <w:div w:id="1586039631">
      <w:bodyDiv w:val="1"/>
      <w:marLeft w:val="0"/>
      <w:marRight w:val="0"/>
      <w:marTop w:val="0"/>
      <w:marBottom w:val="0"/>
      <w:divBdr>
        <w:top w:val="none" w:sz="0" w:space="0" w:color="auto"/>
        <w:left w:val="none" w:sz="0" w:space="0" w:color="auto"/>
        <w:bottom w:val="none" w:sz="0" w:space="0" w:color="auto"/>
        <w:right w:val="none" w:sz="0" w:space="0" w:color="auto"/>
      </w:divBdr>
    </w:div>
    <w:div w:id="1589846903">
      <w:bodyDiv w:val="1"/>
      <w:marLeft w:val="0"/>
      <w:marRight w:val="0"/>
      <w:marTop w:val="0"/>
      <w:marBottom w:val="0"/>
      <w:divBdr>
        <w:top w:val="none" w:sz="0" w:space="0" w:color="auto"/>
        <w:left w:val="none" w:sz="0" w:space="0" w:color="auto"/>
        <w:bottom w:val="none" w:sz="0" w:space="0" w:color="auto"/>
        <w:right w:val="none" w:sz="0" w:space="0" w:color="auto"/>
      </w:divBdr>
    </w:div>
    <w:div w:id="1617446896">
      <w:bodyDiv w:val="1"/>
      <w:marLeft w:val="0"/>
      <w:marRight w:val="0"/>
      <w:marTop w:val="0"/>
      <w:marBottom w:val="0"/>
      <w:divBdr>
        <w:top w:val="none" w:sz="0" w:space="0" w:color="auto"/>
        <w:left w:val="none" w:sz="0" w:space="0" w:color="auto"/>
        <w:bottom w:val="none" w:sz="0" w:space="0" w:color="auto"/>
        <w:right w:val="none" w:sz="0" w:space="0" w:color="auto"/>
      </w:divBdr>
    </w:div>
    <w:div w:id="1649623950">
      <w:bodyDiv w:val="1"/>
      <w:marLeft w:val="0"/>
      <w:marRight w:val="0"/>
      <w:marTop w:val="0"/>
      <w:marBottom w:val="0"/>
      <w:divBdr>
        <w:top w:val="none" w:sz="0" w:space="0" w:color="auto"/>
        <w:left w:val="none" w:sz="0" w:space="0" w:color="auto"/>
        <w:bottom w:val="none" w:sz="0" w:space="0" w:color="auto"/>
        <w:right w:val="none" w:sz="0" w:space="0" w:color="auto"/>
      </w:divBdr>
    </w:div>
    <w:div w:id="1650359337">
      <w:bodyDiv w:val="1"/>
      <w:marLeft w:val="0"/>
      <w:marRight w:val="0"/>
      <w:marTop w:val="0"/>
      <w:marBottom w:val="0"/>
      <w:divBdr>
        <w:top w:val="none" w:sz="0" w:space="0" w:color="auto"/>
        <w:left w:val="none" w:sz="0" w:space="0" w:color="auto"/>
        <w:bottom w:val="none" w:sz="0" w:space="0" w:color="auto"/>
        <w:right w:val="none" w:sz="0" w:space="0" w:color="auto"/>
      </w:divBdr>
    </w:div>
    <w:div w:id="1660303646">
      <w:bodyDiv w:val="1"/>
      <w:marLeft w:val="0"/>
      <w:marRight w:val="0"/>
      <w:marTop w:val="0"/>
      <w:marBottom w:val="0"/>
      <w:divBdr>
        <w:top w:val="none" w:sz="0" w:space="0" w:color="auto"/>
        <w:left w:val="none" w:sz="0" w:space="0" w:color="auto"/>
        <w:bottom w:val="none" w:sz="0" w:space="0" w:color="auto"/>
        <w:right w:val="none" w:sz="0" w:space="0" w:color="auto"/>
      </w:divBdr>
    </w:div>
    <w:div w:id="1672952793">
      <w:bodyDiv w:val="1"/>
      <w:marLeft w:val="0"/>
      <w:marRight w:val="0"/>
      <w:marTop w:val="0"/>
      <w:marBottom w:val="0"/>
      <w:divBdr>
        <w:top w:val="none" w:sz="0" w:space="0" w:color="auto"/>
        <w:left w:val="none" w:sz="0" w:space="0" w:color="auto"/>
        <w:bottom w:val="none" w:sz="0" w:space="0" w:color="auto"/>
        <w:right w:val="none" w:sz="0" w:space="0" w:color="auto"/>
      </w:divBdr>
      <w:divsChild>
        <w:div w:id="286816227">
          <w:marLeft w:val="0"/>
          <w:marRight w:val="0"/>
          <w:marTop w:val="0"/>
          <w:marBottom w:val="0"/>
          <w:divBdr>
            <w:top w:val="none" w:sz="0" w:space="0" w:color="auto"/>
            <w:left w:val="none" w:sz="0" w:space="0" w:color="auto"/>
            <w:bottom w:val="none" w:sz="0" w:space="0" w:color="auto"/>
            <w:right w:val="none" w:sz="0" w:space="0" w:color="auto"/>
          </w:divBdr>
        </w:div>
      </w:divsChild>
    </w:div>
    <w:div w:id="1695034243">
      <w:bodyDiv w:val="1"/>
      <w:marLeft w:val="0"/>
      <w:marRight w:val="0"/>
      <w:marTop w:val="0"/>
      <w:marBottom w:val="0"/>
      <w:divBdr>
        <w:top w:val="none" w:sz="0" w:space="0" w:color="auto"/>
        <w:left w:val="none" w:sz="0" w:space="0" w:color="auto"/>
        <w:bottom w:val="none" w:sz="0" w:space="0" w:color="auto"/>
        <w:right w:val="none" w:sz="0" w:space="0" w:color="auto"/>
      </w:divBdr>
    </w:div>
    <w:div w:id="1716269939">
      <w:bodyDiv w:val="1"/>
      <w:marLeft w:val="0"/>
      <w:marRight w:val="0"/>
      <w:marTop w:val="0"/>
      <w:marBottom w:val="0"/>
      <w:divBdr>
        <w:top w:val="none" w:sz="0" w:space="0" w:color="auto"/>
        <w:left w:val="none" w:sz="0" w:space="0" w:color="auto"/>
        <w:bottom w:val="none" w:sz="0" w:space="0" w:color="auto"/>
        <w:right w:val="none" w:sz="0" w:space="0" w:color="auto"/>
      </w:divBdr>
    </w:div>
    <w:div w:id="1730302092">
      <w:bodyDiv w:val="1"/>
      <w:marLeft w:val="0"/>
      <w:marRight w:val="0"/>
      <w:marTop w:val="0"/>
      <w:marBottom w:val="0"/>
      <w:divBdr>
        <w:top w:val="none" w:sz="0" w:space="0" w:color="auto"/>
        <w:left w:val="none" w:sz="0" w:space="0" w:color="auto"/>
        <w:bottom w:val="none" w:sz="0" w:space="0" w:color="auto"/>
        <w:right w:val="none" w:sz="0" w:space="0" w:color="auto"/>
      </w:divBdr>
    </w:div>
    <w:div w:id="1754472187">
      <w:bodyDiv w:val="1"/>
      <w:marLeft w:val="0"/>
      <w:marRight w:val="0"/>
      <w:marTop w:val="0"/>
      <w:marBottom w:val="0"/>
      <w:divBdr>
        <w:top w:val="none" w:sz="0" w:space="0" w:color="auto"/>
        <w:left w:val="none" w:sz="0" w:space="0" w:color="auto"/>
        <w:bottom w:val="none" w:sz="0" w:space="0" w:color="auto"/>
        <w:right w:val="none" w:sz="0" w:space="0" w:color="auto"/>
      </w:divBdr>
      <w:divsChild>
        <w:div w:id="300354363">
          <w:marLeft w:val="0"/>
          <w:marRight w:val="0"/>
          <w:marTop w:val="0"/>
          <w:marBottom w:val="0"/>
          <w:divBdr>
            <w:top w:val="none" w:sz="0" w:space="0" w:color="auto"/>
            <w:left w:val="none" w:sz="0" w:space="0" w:color="auto"/>
            <w:bottom w:val="none" w:sz="0" w:space="0" w:color="auto"/>
            <w:right w:val="none" w:sz="0" w:space="0" w:color="auto"/>
          </w:divBdr>
        </w:div>
      </w:divsChild>
    </w:div>
    <w:div w:id="1774667508">
      <w:bodyDiv w:val="1"/>
      <w:marLeft w:val="0"/>
      <w:marRight w:val="0"/>
      <w:marTop w:val="0"/>
      <w:marBottom w:val="0"/>
      <w:divBdr>
        <w:top w:val="none" w:sz="0" w:space="0" w:color="auto"/>
        <w:left w:val="none" w:sz="0" w:space="0" w:color="auto"/>
        <w:bottom w:val="none" w:sz="0" w:space="0" w:color="auto"/>
        <w:right w:val="none" w:sz="0" w:space="0" w:color="auto"/>
      </w:divBdr>
    </w:div>
    <w:div w:id="1782797534">
      <w:bodyDiv w:val="1"/>
      <w:marLeft w:val="0"/>
      <w:marRight w:val="0"/>
      <w:marTop w:val="0"/>
      <w:marBottom w:val="0"/>
      <w:divBdr>
        <w:top w:val="none" w:sz="0" w:space="0" w:color="auto"/>
        <w:left w:val="none" w:sz="0" w:space="0" w:color="auto"/>
        <w:bottom w:val="none" w:sz="0" w:space="0" w:color="auto"/>
        <w:right w:val="none" w:sz="0" w:space="0" w:color="auto"/>
      </w:divBdr>
    </w:div>
    <w:div w:id="1801453631">
      <w:bodyDiv w:val="1"/>
      <w:marLeft w:val="0"/>
      <w:marRight w:val="0"/>
      <w:marTop w:val="0"/>
      <w:marBottom w:val="0"/>
      <w:divBdr>
        <w:top w:val="none" w:sz="0" w:space="0" w:color="auto"/>
        <w:left w:val="none" w:sz="0" w:space="0" w:color="auto"/>
        <w:bottom w:val="none" w:sz="0" w:space="0" w:color="auto"/>
        <w:right w:val="none" w:sz="0" w:space="0" w:color="auto"/>
      </w:divBdr>
    </w:div>
    <w:div w:id="1802065686">
      <w:bodyDiv w:val="1"/>
      <w:marLeft w:val="0"/>
      <w:marRight w:val="0"/>
      <w:marTop w:val="0"/>
      <w:marBottom w:val="0"/>
      <w:divBdr>
        <w:top w:val="none" w:sz="0" w:space="0" w:color="auto"/>
        <w:left w:val="none" w:sz="0" w:space="0" w:color="auto"/>
        <w:bottom w:val="none" w:sz="0" w:space="0" w:color="auto"/>
        <w:right w:val="none" w:sz="0" w:space="0" w:color="auto"/>
      </w:divBdr>
    </w:div>
    <w:div w:id="1836649753">
      <w:bodyDiv w:val="1"/>
      <w:marLeft w:val="0"/>
      <w:marRight w:val="0"/>
      <w:marTop w:val="0"/>
      <w:marBottom w:val="0"/>
      <w:divBdr>
        <w:top w:val="none" w:sz="0" w:space="0" w:color="auto"/>
        <w:left w:val="none" w:sz="0" w:space="0" w:color="auto"/>
        <w:bottom w:val="none" w:sz="0" w:space="0" w:color="auto"/>
        <w:right w:val="none" w:sz="0" w:space="0" w:color="auto"/>
      </w:divBdr>
    </w:div>
    <w:div w:id="1870407310">
      <w:bodyDiv w:val="1"/>
      <w:marLeft w:val="0"/>
      <w:marRight w:val="0"/>
      <w:marTop w:val="0"/>
      <w:marBottom w:val="0"/>
      <w:divBdr>
        <w:top w:val="none" w:sz="0" w:space="0" w:color="auto"/>
        <w:left w:val="none" w:sz="0" w:space="0" w:color="auto"/>
        <w:bottom w:val="none" w:sz="0" w:space="0" w:color="auto"/>
        <w:right w:val="none" w:sz="0" w:space="0" w:color="auto"/>
      </w:divBdr>
    </w:div>
    <w:div w:id="1908227787">
      <w:bodyDiv w:val="1"/>
      <w:marLeft w:val="0"/>
      <w:marRight w:val="0"/>
      <w:marTop w:val="0"/>
      <w:marBottom w:val="0"/>
      <w:divBdr>
        <w:top w:val="none" w:sz="0" w:space="0" w:color="auto"/>
        <w:left w:val="none" w:sz="0" w:space="0" w:color="auto"/>
        <w:bottom w:val="none" w:sz="0" w:space="0" w:color="auto"/>
        <w:right w:val="none" w:sz="0" w:space="0" w:color="auto"/>
      </w:divBdr>
    </w:div>
    <w:div w:id="1978803323">
      <w:bodyDiv w:val="1"/>
      <w:marLeft w:val="0"/>
      <w:marRight w:val="0"/>
      <w:marTop w:val="0"/>
      <w:marBottom w:val="0"/>
      <w:divBdr>
        <w:top w:val="none" w:sz="0" w:space="0" w:color="auto"/>
        <w:left w:val="none" w:sz="0" w:space="0" w:color="auto"/>
        <w:bottom w:val="none" w:sz="0" w:space="0" w:color="auto"/>
        <w:right w:val="none" w:sz="0" w:space="0" w:color="auto"/>
      </w:divBdr>
    </w:div>
    <w:div w:id="1991907802">
      <w:bodyDiv w:val="1"/>
      <w:marLeft w:val="0"/>
      <w:marRight w:val="0"/>
      <w:marTop w:val="0"/>
      <w:marBottom w:val="0"/>
      <w:divBdr>
        <w:top w:val="none" w:sz="0" w:space="0" w:color="auto"/>
        <w:left w:val="none" w:sz="0" w:space="0" w:color="auto"/>
        <w:bottom w:val="none" w:sz="0" w:space="0" w:color="auto"/>
        <w:right w:val="none" w:sz="0" w:space="0" w:color="auto"/>
      </w:divBdr>
    </w:div>
    <w:div w:id="1999338819">
      <w:bodyDiv w:val="1"/>
      <w:marLeft w:val="0"/>
      <w:marRight w:val="0"/>
      <w:marTop w:val="0"/>
      <w:marBottom w:val="0"/>
      <w:divBdr>
        <w:top w:val="none" w:sz="0" w:space="0" w:color="auto"/>
        <w:left w:val="none" w:sz="0" w:space="0" w:color="auto"/>
        <w:bottom w:val="none" w:sz="0" w:space="0" w:color="auto"/>
        <w:right w:val="none" w:sz="0" w:space="0" w:color="auto"/>
      </w:divBdr>
    </w:div>
    <w:div w:id="2122915350">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sChild>
        <w:div w:id="583996284">
          <w:marLeft w:val="0"/>
          <w:marRight w:val="0"/>
          <w:marTop w:val="0"/>
          <w:marBottom w:val="0"/>
          <w:divBdr>
            <w:top w:val="none" w:sz="0" w:space="0" w:color="auto"/>
            <w:left w:val="none" w:sz="0" w:space="0" w:color="auto"/>
            <w:bottom w:val="none" w:sz="0" w:space="0" w:color="auto"/>
            <w:right w:val="none" w:sz="0" w:space="0" w:color="auto"/>
          </w:divBdr>
          <w:divsChild>
            <w:div w:id="1716588476">
              <w:marLeft w:val="0"/>
              <w:marRight w:val="0"/>
              <w:marTop w:val="0"/>
              <w:marBottom w:val="0"/>
              <w:divBdr>
                <w:top w:val="none" w:sz="0" w:space="0" w:color="auto"/>
                <w:left w:val="none" w:sz="0" w:space="0" w:color="auto"/>
                <w:bottom w:val="none" w:sz="0" w:space="0" w:color="auto"/>
                <w:right w:val="none" w:sz="0" w:space="0" w:color="auto"/>
              </w:divBdr>
            </w:div>
            <w:div w:id="585268322">
              <w:marLeft w:val="0"/>
              <w:marRight w:val="0"/>
              <w:marTop w:val="0"/>
              <w:marBottom w:val="0"/>
              <w:divBdr>
                <w:top w:val="none" w:sz="0" w:space="0" w:color="auto"/>
                <w:left w:val="none" w:sz="0" w:space="0" w:color="auto"/>
                <w:bottom w:val="none" w:sz="0" w:space="0" w:color="auto"/>
                <w:right w:val="none" w:sz="0" w:space="0" w:color="auto"/>
              </w:divBdr>
              <w:divsChild>
                <w:div w:id="1413774572">
                  <w:marLeft w:val="0"/>
                  <w:marRight w:val="0"/>
                  <w:marTop w:val="0"/>
                  <w:marBottom w:val="0"/>
                  <w:divBdr>
                    <w:top w:val="none" w:sz="0" w:space="0" w:color="auto"/>
                    <w:left w:val="none" w:sz="0" w:space="0" w:color="auto"/>
                    <w:bottom w:val="none" w:sz="0" w:space="0" w:color="auto"/>
                    <w:right w:val="none" w:sz="0" w:space="0" w:color="auto"/>
                  </w:divBdr>
                  <w:divsChild>
                    <w:div w:id="8601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3e9d8d-76db-4342-b290-0463fd304d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BD144527BA0A41A22BCF0915F958FC" ma:contentTypeVersion="8" ma:contentTypeDescription="Ein neues Dokument erstellen." ma:contentTypeScope="" ma:versionID="bc6e24bc20f330a497f54d02ae8c71e4">
  <xsd:schema xmlns:xsd="http://www.w3.org/2001/XMLSchema" xmlns:xs="http://www.w3.org/2001/XMLSchema" xmlns:p="http://schemas.microsoft.com/office/2006/metadata/properties" xmlns:ns3="6d3e9d8d-76db-4342-b290-0463fd304d27" xmlns:ns4="506ec39e-64d6-447d-828b-d1ff929a87be" targetNamespace="http://schemas.microsoft.com/office/2006/metadata/properties" ma:root="true" ma:fieldsID="bf8eea2bc8558238d48c2bc711694023" ns3:_="" ns4:_="">
    <xsd:import namespace="6d3e9d8d-76db-4342-b290-0463fd304d27"/>
    <xsd:import namespace="506ec39e-64d6-447d-828b-d1ff929a87b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9d8d-76db-4342-b290-0463fd304d2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c39e-64d6-447d-828b-d1ff929a87b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C8F2-C3C4-4F1F-82A4-60C01B463F05}">
  <ds:schemaRefs>
    <ds:schemaRef ds:uri="http://schemas.microsoft.com/office/2006/metadata/properties"/>
    <ds:schemaRef ds:uri="http://schemas.microsoft.com/office/infopath/2007/PartnerControls"/>
    <ds:schemaRef ds:uri="6d3e9d8d-76db-4342-b290-0463fd304d27"/>
  </ds:schemaRefs>
</ds:datastoreItem>
</file>

<file path=customXml/itemProps2.xml><?xml version="1.0" encoding="utf-8"?>
<ds:datastoreItem xmlns:ds="http://schemas.openxmlformats.org/officeDocument/2006/customXml" ds:itemID="{3BBD2FDE-90F8-47C6-925A-6F7A3BE279B0}">
  <ds:schemaRefs>
    <ds:schemaRef ds:uri="http://schemas.microsoft.com/sharepoint/v3/contenttype/forms"/>
  </ds:schemaRefs>
</ds:datastoreItem>
</file>

<file path=customXml/itemProps3.xml><?xml version="1.0" encoding="utf-8"?>
<ds:datastoreItem xmlns:ds="http://schemas.openxmlformats.org/officeDocument/2006/customXml" ds:itemID="{E65D88DA-E959-4B60-9A73-1B2C532B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9d8d-76db-4342-b290-0463fd304d27"/>
    <ds:schemaRef ds:uri="506ec39e-64d6-447d-828b-d1ff929a8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12BB1-18F5-4676-9C46-04C6F548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5439</Words>
  <Characters>34269</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Fuente, Max</dc:creator>
  <cp:keywords/>
  <dc:description/>
  <cp:lastModifiedBy>de la Fuente, Max</cp:lastModifiedBy>
  <cp:revision>10</cp:revision>
  <dcterms:created xsi:type="dcterms:W3CDTF">2024-12-16T07:33:00Z</dcterms:created>
  <dcterms:modified xsi:type="dcterms:W3CDTF">2024-12-20T12:14:00Z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0x010100B0BD144527BA0A41A22BCF0915F958FC</vt:lpwstr>
  </property>
</Properties>
</file>